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84C" w:rsidRPr="003B3FE1" w:rsidRDefault="00274BF3" w:rsidP="00DA64F1">
      <w:pPr>
        <w:pStyle w:val="khheader"/>
        <w:spacing w:before="0" w:beforeAutospacing="0" w:after="0" w:afterAutospacing="0"/>
        <w:jc w:val="right"/>
        <w:rPr>
          <w:rFonts w:ascii="Cambria" w:hAnsi="Cambria"/>
        </w:rPr>
      </w:pPr>
      <w:r>
        <w:rPr>
          <w:rFonts w:ascii="Cambria" w:hAnsi="Cambria"/>
        </w:rPr>
        <w:t>Wałbrzych</w:t>
      </w:r>
      <w:r w:rsidR="00E8337F" w:rsidRPr="003B3FE1">
        <w:rPr>
          <w:rFonts w:ascii="Cambria" w:hAnsi="Cambria"/>
        </w:rPr>
        <w:t>,</w:t>
      </w:r>
      <w:r w:rsidR="00B662EF">
        <w:rPr>
          <w:rFonts w:ascii="Cambria" w:hAnsi="Cambria"/>
        </w:rPr>
        <w:t xml:space="preserve"> </w:t>
      </w:r>
      <w:r w:rsidR="0021383E">
        <w:rPr>
          <w:rFonts w:ascii="Cambria" w:hAnsi="Cambria"/>
        </w:rPr>
        <w:t>6</w:t>
      </w:r>
      <w:r>
        <w:rPr>
          <w:rFonts w:ascii="Cambria" w:hAnsi="Cambria"/>
        </w:rPr>
        <w:t xml:space="preserve"> sierpnia 2015r</w:t>
      </w:r>
      <w:r w:rsidR="0013453F" w:rsidRPr="003B3FE1">
        <w:rPr>
          <w:rFonts w:ascii="Cambria" w:hAnsi="Cambria"/>
        </w:rPr>
        <w:t>.</w:t>
      </w:r>
    </w:p>
    <w:p w:rsidR="00DA64F1" w:rsidRPr="003B3FE1" w:rsidRDefault="00DA64F1" w:rsidP="00DA64F1">
      <w:pPr>
        <w:pStyle w:val="khheader"/>
        <w:spacing w:before="0" w:beforeAutospacing="0" w:after="0" w:afterAutospacing="0"/>
        <w:jc w:val="right"/>
        <w:rPr>
          <w:rFonts w:ascii="Cambria" w:hAnsi="Cambria"/>
        </w:rPr>
      </w:pPr>
    </w:p>
    <w:p w:rsidR="004931D1" w:rsidRDefault="004931D1" w:rsidP="00256737">
      <w:pPr>
        <w:pStyle w:val="khheader"/>
        <w:spacing w:before="0" w:beforeAutospacing="0" w:after="0" w:afterAutospacing="0" w:line="276" w:lineRule="auto"/>
        <w:jc w:val="right"/>
        <w:rPr>
          <w:rFonts w:ascii="Cambria" w:hAnsi="Cambria"/>
          <w:b/>
        </w:rPr>
      </w:pPr>
    </w:p>
    <w:p w:rsidR="003D78C0" w:rsidRDefault="003D78C0" w:rsidP="00256737">
      <w:pPr>
        <w:pStyle w:val="khheader"/>
        <w:spacing w:before="0" w:beforeAutospacing="0" w:after="0" w:afterAutospacing="0" w:line="276" w:lineRule="auto"/>
        <w:jc w:val="right"/>
        <w:rPr>
          <w:rFonts w:ascii="Cambria" w:hAnsi="Cambria"/>
          <w:b/>
        </w:rPr>
      </w:pPr>
      <w:r>
        <w:rPr>
          <w:rFonts w:ascii="Cambria" w:hAnsi="Cambria"/>
          <w:b/>
        </w:rPr>
        <w:t xml:space="preserve">Do wszystkich wykonawców </w:t>
      </w:r>
    </w:p>
    <w:p w:rsidR="004931D1" w:rsidRDefault="004931D1" w:rsidP="00781D66">
      <w:pPr>
        <w:pStyle w:val="khheader"/>
        <w:spacing w:before="0" w:beforeAutospacing="0" w:after="0" w:afterAutospacing="0"/>
        <w:jc w:val="right"/>
        <w:rPr>
          <w:rFonts w:ascii="Cambria" w:hAnsi="Cambria"/>
          <w:b/>
          <w:sz w:val="32"/>
          <w:szCs w:val="32"/>
        </w:rPr>
      </w:pPr>
    </w:p>
    <w:p w:rsidR="0016584C" w:rsidRPr="003B3FE1" w:rsidRDefault="00272BB9" w:rsidP="00DA64F1">
      <w:pPr>
        <w:pStyle w:val="khheader"/>
        <w:spacing w:before="0" w:beforeAutospacing="0" w:after="0" w:afterAutospacing="0"/>
        <w:jc w:val="center"/>
        <w:rPr>
          <w:rFonts w:ascii="Cambria" w:hAnsi="Cambria"/>
          <w:b/>
          <w:sz w:val="32"/>
          <w:szCs w:val="32"/>
        </w:rPr>
      </w:pPr>
      <w:r>
        <w:rPr>
          <w:rFonts w:ascii="Cambria" w:hAnsi="Cambria"/>
          <w:b/>
          <w:sz w:val="32"/>
          <w:szCs w:val="32"/>
        </w:rPr>
        <w:t>INFORMACJA O WYBORZE NAJKORZYSTNIEJSZEJ OFERTY</w:t>
      </w:r>
    </w:p>
    <w:p w:rsidR="00C472A3" w:rsidRPr="003B3FE1" w:rsidRDefault="00C472A3" w:rsidP="00C472A3">
      <w:pPr>
        <w:pStyle w:val="NormalnyWeb"/>
        <w:jc w:val="both"/>
        <w:rPr>
          <w:rFonts w:ascii="Cambria" w:hAnsi="Cambria"/>
        </w:rPr>
      </w:pPr>
      <w:r>
        <w:rPr>
          <w:rFonts w:ascii="Cambria" w:hAnsi="Cambria"/>
        </w:rPr>
        <w:t xml:space="preserve">Dot. </w:t>
      </w:r>
      <w:r w:rsidR="005A1DC0">
        <w:rPr>
          <w:rFonts w:ascii="Cambria" w:hAnsi="Cambria"/>
        </w:rPr>
        <w:t xml:space="preserve">zapytania ofertowego </w:t>
      </w:r>
      <w:r w:rsidR="005A1DC0" w:rsidRPr="00196377">
        <w:rPr>
          <w:rFonts w:ascii="Cambria" w:hAnsi="Cambria"/>
        </w:rPr>
        <w:t>na przeprowadzenie audytu zewnętrznego projektu pn. ,,Dolnośląskie e-Zdrowie etap 2 – Elektroniczna Dokumentacja Medyczna”</w:t>
      </w:r>
      <w:r w:rsidR="005A1DC0">
        <w:rPr>
          <w:rFonts w:ascii="Cambria" w:hAnsi="Cambria"/>
        </w:rPr>
        <w:t xml:space="preserve"> </w:t>
      </w:r>
      <w:r w:rsidR="005A1DC0" w:rsidRPr="00196377">
        <w:rPr>
          <w:rFonts w:ascii="Cambria" w:hAnsi="Cambria"/>
        </w:rPr>
        <w:t>współfinansowanego przez Unię Europejską z Europejskiego Funduszu Rozwoju Regionalnego w ramach Regionalnego Programu Operacyjnego dla Województwa Dolnośląskiego na lata 2007-2013</w:t>
      </w:r>
      <w:r w:rsidR="005A1DC0">
        <w:rPr>
          <w:rFonts w:ascii="Cambria" w:hAnsi="Cambria"/>
        </w:rPr>
        <w:t>.</w:t>
      </w:r>
    </w:p>
    <w:p w:rsidR="00DD24F0" w:rsidRPr="00274BF3" w:rsidRDefault="005A1DC0" w:rsidP="003D78C0">
      <w:pPr>
        <w:pStyle w:val="NormalnyWeb"/>
        <w:jc w:val="both"/>
        <w:rPr>
          <w:rFonts w:ascii="Cambria" w:hAnsi="Cambria"/>
        </w:rPr>
      </w:pPr>
      <w:r w:rsidRPr="00F37E11">
        <w:rPr>
          <w:rFonts w:ascii="Cambria" w:hAnsi="Cambria"/>
        </w:rPr>
        <w:t xml:space="preserve">Zamawiający - </w:t>
      </w:r>
      <w:r w:rsidRPr="00196377">
        <w:rPr>
          <w:rFonts w:ascii="Cambria" w:hAnsi="Cambria"/>
          <w:b/>
          <w:bCs/>
        </w:rPr>
        <w:t xml:space="preserve">Specjalistyczny Szpital im. dra Alfreda Sokołowskiego  </w:t>
      </w:r>
      <w:r w:rsidRPr="00196377">
        <w:rPr>
          <w:rFonts w:ascii="Cambria" w:hAnsi="Cambria"/>
          <w:bCs/>
        </w:rPr>
        <w:t>z siedzibą w Wałbrzychu 58-</w:t>
      </w:r>
      <w:r w:rsidRPr="00196377">
        <w:rPr>
          <w:rFonts w:ascii="Cambria" w:hAnsi="Cambria"/>
        </w:rPr>
        <w:t>309, ul. Sokołowskiego 4</w:t>
      </w:r>
      <w:r>
        <w:rPr>
          <w:rFonts w:ascii="Cambria" w:hAnsi="Cambria"/>
        </w:rPr>
        <w:t xml:space="preserve"> </w:t>
      </w:r>
      <w:r w:rsidR="003D78C0">
        <w:rPr>
          <w:rFonts w:ascii="Cambria" w:hAnsi="Cambria"/>
        </w:rPr>
        <w:t xml:space="preserve">informuje, iż </w:t>
      </w:r>
      <w:r w:rsidR="00272BB9">
        <w:rPr>
          <w:rFonts w:ascii="Cambria" w:hAnsi="Cambria"/>
        </w:rPr>
        <w:t xml:space="preserve">w odpowiedzi na Zapytanie ofertowe </w:t>
      </w:r>
      <w:r w:rsidR="00272BB9" w:rsidRPr="00274BF3">
        <w:rPr>
          <w:rFonts w:ascii="Cambria" w:hAnsi="Cambria"/>
        </w:rPr>
        <w:t xml:space="preserve">z dnia </w:t>
      </w:r>
      <w:r w:rsidRPr="00274BF3">
        <w:rPr>
          <w:rFonts w:ascii="Cambria" w:hAnsi="Cambria"/>
        </w:rPr>
        <w:t>22.07.2015r.</w:t>
      </w:r>
      <w:r w:rsidR="00272BB9" w:rsidRPr="00274BF3">
        <w:rPr>
          <w:rFonts w:ascii="Cambria" w:hAnsi="Cambria"/>
        </w:rPr>
        <w:t xml:space="preserve"> złożon</w:t>
      </w:r>
      <w:r w:rsidRPr="00274BF3">
        <w:rPr>
          <w:rFonts w:ascii="Cambria" w:hAnsi="Cambria"/>
        </w:rPr>
        <w:t>e</w:t>
      </w:r>
      <w:r w:rsidR="00272BB9" w:rsidRPr="00274BF3">
        <w:rPr>
          <w:rFonts w:ascii="Cambria" w:hAnsi="Cambria"/>
        </w:rPr>
        <w:t xml:space="preserve"> został</w:t>
      </w:r>
      <w:r w:rsidRPr="00274BF3">
        <w:rPr>
          <w:rFonts w:ascii="Cambria" w:hAnsi="Cambria"/>
        </w:rPr>
        <w:t>y</w:t>
      </w:r>
      <w:r w:rsidR="00272BB9" w:rsidRPr="00274BF3">
        <w:rPr>
          <w:rFonts w:ascii="Cambria" w:hAnsi="Cambria"/>
        </w:rPr>
        <w:t xml:space="preserve"> </w:t>
      </w:r>
      <w:r w:rsidRPr="00274BF3">
        <w:rPr>
          <w:rFonts w:ascii="Cambria" w:hAnsi="Cambria"/>
        </w:rPr>
        <w:t>2</w:t>
      </w:r>
      <w:r w:rsidR="00272BB9" w:rsidRPr="00274BF3">
        <w:rPr>
          <w:rFonts w:ascii="Cambria" w:hAnsi="Cambria"/>
        </w:rPr>
        <w:t xml:space="preserve"> ofert</w:t>
      </w:r>
      <w:r w:rsidRPr="00274BF3">
        <w:rPr>
          <w:rFonts w:ascii="Cambria" w:hAnsi="Cambria"/>
        </w:rPr>
        <w:t>y</w:t>
      </w:r>
      <w:r w:rsidR="00272BB9" w:rsidRPr="00274BF3">
        <w:rPr>
          <w:rFonts w:ascii="Cambria" w:hAnsi="Cambria"/>
        </w:rPr>
        <w:t>:</w:t>
      </w:r>
    </w:p>
    <w:p w:rsidR="00272BB9" w:rsidRPr="00274BF3" w:rsidRDefault="00272BB9" w:rsidP="00272BB9">
      <w:pPr>
        <w:pStyle w:val="NormalnyWeb"/>
        <w:numPr>
          <w:ilvl w:val="0"/>
          <w:numId w:val="34"/>
        </w:numPr>
        <w:rPr>
          <w:rFonts w:ascii="Cambria" w:hAnsi="Cambria"/>
        </w:rPr>
      </w:pPr>
      <w:r w:rsidRPr="00274BF3">
        <w:rPr>
          <w:rFonts w:ascii="Cambria" w:hAnsi="Cambria"/>
        </w:rPr>
        <w:t>oferta nr 1 –</w:t>
      </w:r>
      <w:proofErr w:type="spellStart"/>
      <w:r w:rsidR="005A1DC0" w:rsidRPr="00274BF3">
        <w:rPr>
          <w:rFonts w:ascii="Cambria" w:hAnsi="Cambria"/>
        </w:rPr>
        <w:t>Audmax</w:t>
      </w:r>
      <w:proofErr w:type="spellEnd"/>
      <w:r w:rsidR="005A1DC0" w:rsidRPr="00274BF3">
        <w:rPr>
          <w:rFonts w:ascii="Cambria" w:hAnsi="Cambria"/>
        </w:rPr>
        <w:t xml:space="preserve"> Błażej Biliński ul. Orzechowa 2, Królikowice, Kobierzyce </w:t>
      </w:r>
      <w:r w:rsidRPr="00274BF3">
        <w:rPr>
          <w:rFonts w:ascii="Cambria" w:hAnsi="Cambria"/>
        </w:rPr>
        <w:t xml:space="preserve">– cena  brutto </w:t>
      </w:r>
      <w:r w:rsidR="005A1DC0" w:rsidRPr="00274BF3">
        <w:rPr>
          <w:rFonts w:ascii="Cambria" w:hAnsi="Cambria"/>
        </w:rPr>
        <w:t xml:space="preserve">28 905,00 </w:t>
      </w:r>
      <w:r w:rsidRPr="00274BF3">
        <w:rPr>
          <w:rFonts w:ascii="Cambria" w:hAnsi="Cambria"/>
        </w:rPr>
        <w:t>zł</w:t>
      </w:r>
      <w:r w:rsidR="005A1DC0" w:rsidRPr="00274BF3">
        <w:rPr>
          <w:rFonts w:ascii="Cambria" w:hAnsi="Cambria"/>
        </w:rPr>
        <w:t>, termin realizacji 18 dni;</w:t>
      </w:r>
    </w:p>
    <w:p w:rsidR="00272BB9" w:rsidRPr="00274BF3" w:rsidRDefault="00272BB9" w:rsidP="005A1DC0">
      <w:pPr>
        <w:pStyle w:val="NormalnyWeb"/>
        <w:numPr>
          <w:ilvl w:val="0"/>
          <w:numId w:val="34"/>
        </w:numPr>
        <w:rPr>
          <w:rFonts w:ascii="Cambria" w:hAnsi="Cambria"/>
        </w:rPr>
      </w:pPr>
      <w:r w:rsidRPr="00274BF3">
        <w:rPr>
          <w:rFonts w:ascii="Cambria" w:hAnsi="Cambria"/>
        </w:rPr>
        <w:t>oferta nr 2 -</w:t>
      </w:r>
      <w:r w:rsidR="005A1DC0" w:rsidRPr="00274BF3">
        <w:rPr>
          <w:rFonts w:ascii="Cambria" w:hAnsi="Cambria"/>
        </w:rPr>
        <w:t xml:space="preserve">4pi Sp. z o.o.  Ul. </w:t>
      </w:r>
      <w:proofErr w:type="spellStart"/>
      <w:r w:rsidR="005A1DC0" w:rsidRPr="00274BF3">
        <w:rPr>
          <w:rFonts w:ascii="Cambria" w:hAnsi="Cambria"/>
        </w:rPr>
        <w:t>Niekłańska</w:t>
      </w:r>
      <w:proofErr w:type="spellEnd"/>
      <w:r w:rsidR="005A1DC0" w:rsidRPr="00274BF3">
        <w:rPr>
          <w:rFonts w:ascii="Cambria" w:hAnsi="Cambria"/>
        </w:rPr>
        <w:t xml:space="preserve">  27/5, 03-924 Warszawa </w:t>
      </w:r>
      <w:r w:rsidRPr="00274BF3">
        <w:rPr>
          <w:rFonts w:ascii="Cambria" w:hAnsi="Cambria"/>
        </w:rPr>
        <w:t xml:space="preserve">– cena  brutto </w:t>
      </w:r>
      <w:r w:rsidR="005A1DC0" w:rsidRPr="00274BF3">
        <w:rPr>
          <w:rFonts w:ascii="Cambria" w:hAnsi="Cambria"/>
        </w:rPr>
        <w:t xml:space="preserve">63 677,00 </w:t>
      </w:r>
      <w:r w:rsidRPr="00274BF3">
        <w:rPr>
          <w:rFonts w:ascii="Cambria" w:hAnsi="Cambria"/>
        </w:rPr>
        <w:t>zł</w:t>
      </w:r>
      <w:r w:rsidR="005A1DC0" w:rsidRPr="00274BF3">
        <w:rPr>
          <w:rFonts w:ascii="Cambria" w:hAnsi="Cambria"/>
        </w:rPr>
        <w:t>, termin realizacji 14 dni;</w:t>
      </w:r>
    </w:p>
    <w:p w:rsidR="00272BB9" w:rsidRDefault="00272BB9" w:rsidP="00272BB9">
      <w:pPr>
        <w:pStyle w:val="NormalnyWeb"/>
        <w:jc w:val="both"/>
        <w:rPr>
          <w:rFonts w:ascii="Cambria" w:hAnsi="Cambria"/>
        </w:rPr>
      </w:pPr>
      <w:r w:rsidRPr="00274BF3">
        <w:rPr>
          <w:rFonts w:ascii="Cambria" w:hAnsi="Cambria"/>
        </w:rPr>
        <w:t xml:space="preserve">Za </w:t>
      </w:r>
      <w:r w:rsidR="002D7B59" w:rsidRPr="00274BF3">
        <w:rPr>
          <w:rFonts w:ascii="Cambria" w:hAnsi="Cambria"/>
        </w:rPr>
        <w:t xml:space="preserve"> niepodlegające odrzuceniu -</w:t>
      </w:r>
      <w:r w:rsidRPr="00274BF3">
        <w:rPr>
          <w:rFonts w:ascii="Cambria" w:hAnsi="Cambria"/>
        </w:rPr>
        <w:t xml:space="preserve"> spełniające kryteria określone przez Zamawiającego w Zapytaniu ofertowym z dnia </w:t>
      </w:r>
      <w:r w:rsidR="005A1DC0" w:rsidRPr="00274BF3">
        <w:rPr>
          <w:rFonts w:ascii="Cambria" w:hAnsi="Cambria"/>
        </w:rPr>
        <w:t>22.07.2015r</w:t>
      </w:r>
      <w:r w:rsidRPr="00274BF3">
        <w:rPr>
          <w:rFonts w:ascii="Cambria" w:hAnsi="Cambria"/>
        </w:rPr>
        <w:t>., uznane</w:t>
      </w:r>
      <w:r>
        <w:rPr>
          <w:rFonts w:ascii="Cambria" w:hAnsi="Cambria"/>
        </w:rPr>
        <w:t xml:space="preserve"> zostały oferty:</w:t>
      </w:r>
    </w:p>
    <w:p w:rsidR="005A1DC0" w:rsidRDefault="005A1DC0" w:rsidP="005A1DC0">
      <w:pPr>
        <w:pStyle w:val="NormalnyWeb"/>
        <w:numPr>
          <w:ilvl w:val="0"/>
          <w:numId w:val="34"/>
        </w:numPr>
        <w:rPr>
          <w:rFonts w:ascii="Cambria" w:hAnsi="Cambria"/>
        </w:rPr>
      </w:pPr>
      <w:r w:rsidRPr="00272BB9">
        <w:rPr>
          <w:rFonts w:ascii="Cambria" w:hAnsi="Cambria"/>
        </w:rPr>
        <w:t>oferta nr 1 –</w:t>
      </w:r>
      <w:r w:rsidR="00274BF3" w:rsidRPr="00274BF3">
        <w:rPr>
          <w:rFonts w:ascii="Cambria" w:hAnsi="Cambria"/>
        </w:rPr>
        <w:t xml:space="preserve"> </w:t>
      </w:r>
      <w:proofErr w:type="spellStart"/>
      <w:r w:rsidR="00274BF3" w:rsidRPr="00274BF3">
        <w:rPr>
          <w:rFonts w:ascii="Cambria" w:hAnsi="Cambria"/>
        </w:rPr>
        <w:t>Audmax</w:t>
      </w:r>
      <w:proofErr w:type="spellEnd"/>
      <w:r w:rsidR="00274BF3" w:rsidRPr="00274BF3">
        <w:rPr>
          <w:rFonts w:ascii="Cambria" w:hAnsi="Cambria"/>
        </w:rPr>
        <w:t xml:space="preserve"> Błażej Biliński </w:t>
      </w:r>
      <w:r>
        <w:rPr>
          <w:rFonts w:ascii="Cambria" w:hAnsi="Cambria"/>
        </w:rPr>
        <w:t xml:space="preserve">ul. Orzechowa 2, Królikowice, Kobierzyce </w:t>
      </w:r>
      <w:r w:rsidRPr="00272BB9">
        <w:rPr>
          <w:rFonts w:ascii="Cambria" w:hAnsi="Cambria"/>
        </w:rPr>
        <w:t xml:space="preserve">– cena  brutto </w:t>
      </w:r>
      <w:r>
        <w:rPr>
          <w:rFonts w:ascii="Cambria" w:hAnsi="Cambria"/>
        </w:rPr>
        <w:t xml:space="preserve">28 905,00 </w:t>
      </w:r>
      <w:r w:rsidRPr="00272BB9">
        <w:rPr>
          <w:rFonts w:ascii="Cambria" w:hAnsi="Cambria"/>
        </w:rPr>
        <w:t>zł</w:t>
      </w:r>
      <w:r>
        <w:rPr>
          <w:rFonts w:ascii="Cambria" w:hAnsi="Cambria"/>
        </w:rPr>
        <w:t>, termin realizacji 18 dni;</w:t>
      </w:r>
    </w:p>
    <w:p w:rsidR="0021383E" w:rsidRPr="0021383E" w:rsidRDefault="0021383E" w:rsidP="0021383E">
      <w:pPr>
        <w:pStyle w:val="NormalnyWeb"/>
        <w:rPr>
          <w:rFonts w:ascii="Cambria" w:hAnsi="Cambria"/>
        </w:rPr>
      </w:pPr>
      <w:r w:rsidRPr="0021383E">
        <w:rPr>
          <w:rFonts w:ascii="Cambria" w:hAnsi="Cambria"/>
        </w:rPr>
        <w:t>Zamawiający odrzucił następujące oferty:</w:t>
      </w:r>
    </w:p>
    <w:p w:rsidR="00272BB9" w:rsidRPr="0021383E" w:rsidRDefault="00272BB9" w:rsidP="00272BB9">
      <w:pPr>
        <w:pStyle w:val="NormalnyWeb"/>
        <w:numPr>
          <w:ilvl w:val="0"/>
          <w:numId w:val="34"/>
        </w:numPr>
        <w:jc w:val="both"/>
        <w:rPr>
          <w:rFonts w:ascii="Cambria" w:hAnsi="Cambria"/>
        </w:rPr>
      </w:pPr>
      <w:r w:rsidRPr="0021383E">
        <w:rPr>
          <w:rFonts w:ascii="Cambria" w:hAnsi="Cambria"/>
        </w:rPr>
        <w:t xml:space="preserve">oferta nr </w:t>
      </w:r>
      <w:r w:rsidR="005A1DC0" w:rsidRPr="0021383E">
        <w:rPr>
          <w:rFonts w:ascii="Cambria" w:hAnsi="Cambria"/>
        </w:rPr>
        <w:t>2</w:t>
      </w:r>
      <w:r w:rsidRPr="0021383E">
        <w:rPr>
          <w:rFonts w:ascii="Cambria" w:hAnsi="Cambria"/>
        </w:rPr>
        <w:t xml:space="preserve"> –</w:t>
      </w:r>
      <w:r w:rsidR="00274BF3" w:rsidRPr="0021383E">
        <w:rPr>
          <w:rFonts w:ascii="Cambria" w:hAnsi="Cambria"/>
        </w:rPr>
        <w:t xml:space="preserve"> 4pi Sp. z o.o.  Ul. </w:t>
      </w:r>
      <w:proofErr w:type="spellStart"/>
      <w:r w:rsidR="00274BF3" w:rsidRPr="0021383E">
        <w:rPr>
          <w:rFonts w:ascii="Cambria" w:hAnsi="Cambria"/>
        </w:rPr>
        <w:t>Niekłańska</w:t>
      </w:r>
      <w:proofErr w:type="spellEnd"/>
      <w:r w:rsidR="00274BF3" w:rsidRPr="0021383E">
        <w:rPr>
          <w:rFonts w:ascii="Cambria" w:hAnsi="Cambria"/>
        </w:rPr>
        <w:t xml:space="preserve">  27/5, 03-924 Warszawa – cena  brutto 63 677,00 zł, termin realizacji 14 dni</w:t>
      </w:r>
      <w:r w:rsidRPr="0021383E">
        <w:rPr>
          <w:rFonts w:ascii="Cambria" w:hAnsi="Cambria"/>
        </w:rPr>
        <w:t>.</w:t>
      </w:r>
    </w:p>
    <w:p w:rsidR="0021383E" w:rsidRPr="0021383E" w:rsidRDefault="0021383E" w:rsidP="0021383E">
      <w:pPr>
        <w:pStyle w:val="NormalnyWeb"/>
        <w:jc w:val="both"/>
        <w:rPr>
          <w:rFonts w:ascii="Cambria" w:hAnsi="Cambria"/>
        </w:rPr>
      </w:pPr>
      <w:r w:rsidRPr="0021383E">
        <w:rPr>
          <w:rFonts w:ascii="Cambria" w:hAnsi="Cambria"/>
        </w:rPr>
        <w:t xml:space="preserve">na podstawie Rozdziału IX </w:t>
      </w:r>
      <w:r>
        <w:rPr>
          <w:rFonts w:ascii="Cambria" w:hAnsi="Cambria"/>
        </w:rPr>
        <w:t>pkt</w:t>
      </w:r>
      <w:r w:rsidRPr="0021383E">
        <w:rPr>
          <w:rFonts w:ascii="Cambria" w:hAnsi="Cambria"/>
        </w:rPr>
        <w:t xml:space="preserve">. 3 oraz Rozdziału X </w:t>
      </w:r>
      <w:r>
        <w:rPr>
          <w:rFonts w:ascii="Cambria" w:hAnsi="Cambria"/>
        </w:rPr>
        <w:t>pkt. 1 lit. e</w:t>
      </w:r>
      <w:r w:rsidRPr="0021383E">
        <w:rPr>
          <w:rFonts w:ascii="Cambria" w:hAnsi="Cambria"/>
        </w:rPr>
        <w:t>) Zapytania ofertowego z dnia 22.07.2015r. – Wykonawca 4pi Sp. z o.o.  w odpowiedzi na wezwanie Zamawiającego nie złożył wymaganych oświadczeń i dokumentów w określonym przez Zamawiającego terminie na ich uzupełnienie.</w:t>
      </w:r>
    </w:p>
    <w:p w:rsidR="00272BB9" w:rsidRDefault="00272BB9" w:rsidP="005A1DC0">
      <w:pPr>
        <w:rPr>
          <w:rFonts w:ascii="Cambria" w:hAnsi="Cambria"/>
        </w:rPr>
      </w:pPr>
      <w:r>
        <w:rPr>
          <w:rFonts w:ascii="Cambria" w:hAnsi="Cambria"/>
        </w:rPr>
        <w:t>Spośród ofert ważnych dokonano wyboru oferty najkorzystniejszej, zgodnie z kryterium oceny ofert opisanym w treści Zapytania:</w:t>
      </w:r>
    </w:p>
    <w:tbl>
      <w:tblPr>
        <w:tblStyle w:val="Tabela-Siatka"/>
        <w:tblW w:w="9645" w:type="dxa"/>
        <w:tblLook w:val="04A0"/>
      </w:tblPr>
      <w:tblGrid>
        <w:gridCol w:w="1963"/>
        <w:gridCol w:w="1182"/>
        <w:gridCol w:w="1145"/>
        <w:gridCol w:w="1847"/>
        <w:gridCol w:w="1768"/>
        <w:gridCol w:w="1740"/>
      </w:tblGrid>
      <w:tr w:rsidR="00274BF3" w:rsidRPr="00274BF3" w:rsidTr="00274BF3">
        <w:tc>
          <w:tcPr>
            <w:tcW w:w="1963" w:type="dxa"/>
          </w:tcPr>
          <w:p w:rsidR="00274BF3" w:rsidRPr="00274BF3" w:rsidRDefault="00274BF3" w:rsidP="00272BB9">
            <w:pPr>
              <w:pStyle w:val="NormalnyWeb"/>
              <w:rPr>
                <w:rFonts w:ascii="Cambria" w:hAnsi="Cambria"/>
                <w:sz w:val="20"/>
                <w:szCs w:val="20"/>
              </w:rPr>
            </w:pPr>
            <w:r w:rsidRPr="00274BF3">
              <w:rPr>
                <w:rFonts w:ascii="Cambria" w:hAnsi="Cambria"/>
                <w:sz w:val="20"/>
                <w:szCs w:val="20"/>
              </w:rPr>
              <w:t>Nazwa Wykonawcy</w:t>
            </w:r>
          </w:p>
        </w:tc>
        <w:tc>
          <w:tcPr>
            <w:tcW w:w="1182" w:type="dxa"/>
          </w:tcPr>
          <w:p w:rsidR="00274BF3" w:rsidRPr="00274BF3" w:rsidRDefault="00274BF3" w:rsidP="00272BB9">
            <w:pPr>
              <w:pStyle w:val="NormalnyWeb"/>
              <w:rPr>
                <w:rFonts w:ascii="Cambria" w:hAnsi="Cambria"/>
                <w:sz w:val="20"/>
                <w:szCs w:val="20"/>
              </w:rPr>
            </w:pPr>
            <w:r w:rsidRPr="00274BF3">
              <w:rPr>
                <w:rFonts w:ascii="Cambria" w:hAnsi="Cambria"/>
                <w:sz w:val="20"/>
                <w:szCs w:val="20"/>
              </w:rPr>
              <w:t>Cena brutto zł</w:t>
            </w:r>
          </w:p>
        </w:tc>
        <w:tc>
          <w:tcPr>
            <w:tcW w:w="1145" w:type="dxa"/>
          </w:tcPr>
          <w:p w:rsidR="00274BF3" w:rsidRPr="00274BF3" w:rsidRDefault="00274BF3" w:rsidP="00272BB9">
            <w:pPr>
              <w:pStyle w:val="NormalnyWeb"/>
              <w:rPr>
                <w:rFonts w:ascii="Cambria" w:hAnsi="Cambria"/>
                <w:sz w:val="20"/>
                <w:szCs w:val="20"/>
              </w:rPr>
            </w:pPr>
            <w:r w:rsidRPr="00274BF3">
              <w:rPr>
                <w:rFonts w:ascii="Cambria" w:hAnsi="Cambria"/>
                <w:sz w:val="20"/>
                <w:szCs w:val="20"/>
              </w:rPr>
              <w:t>Termin realizacji</w:t>
            </w:r>
          </w:p>
        </w:tc>
        <w:tc>
          <w:tcPr>
            <w:tcW w:w="1847" w:type="dxa"/>
          </w:tcPr>
          <w:p w:rsidR="00274BF3" w:rsidRPr="00274BF3" w:rsidRDefault="00274BF3" w:rsidP="00272BB9">
            <w:pPr>
              <w:pStyle w:val="NormalnyWeb"/>
              <w:rPr>
                <w:rFonts w:ascii="Cambria" w:hAnsi="Cambria"/>
                <w:sz w:val="20"/>
                <w:szCs w:val="20"/>
              </w:rPr>
            </w:pPr>
            <w:r w:rsidRPr="00274BF3">
              <w:rPr>
                <w:rFonts w:ascii="Cambria" w:hAnsi="Cambria"/>
                <w:sz w:val="20"/>
                <w:szCs w:val="20"/>
              </w:rPr>
              <w:t>Liczba punktów w kryterium cena</w:t>
            </w:r>
          </w:p>
        </w:tc>
        <w:tc>
          <w:tcPr>
            <w:tcW w:w="1768" w:type="dxa"/>
          </w:tcPr>
          <w:p w:rsidR="00274BF3" w:rsidRPr="00274BF3" w:rsidRDefault="00274BF3" w:rsidP="00274BF3">
            <w:pPr>
              <w:pStyle w:val="NormalnyWeb"/>
              <w:rPr>
                <w:rFonts w:ascii="Cambria" w:hAnsi="Cambria"/>
                <w:sz w:val="20"/>
                <w:szCs w:val="20"/>
              </w:rPr>
            </w:pPr>
            <w:r w:rsidRPr="00274BF3">
              <w:rPr>
                <w:rFonts w:ascii="Cambria" w:hAnsi="Cambria"/>
                <w:sz w:val="20"/>
                <w:szCs w:val="20"/>
              </w:rPr>
              <w:t>Liczba punktów w kryterium termin realizacji</w:t>
            </w:r>
          </w:p>
        </w:tc>
        <w:tc>
          <w:tcPr>
            <w:tcW w:w="1740" w:type="dxa"/>
          </w:tcPr>
          <w:p w:rsidR="00274BF3" w:rsidRPr="00274BF3" w:rsidRDefault="00274BF3" w:rsidP="00272BB9">
            <w:pPr>
              <w:pStyle w:val="NormalnyWeb"/>
              <w:rPr>
                <w:rFonts w:ascii="Cambria" w:hAnsi="Cambria"/>
                <w:sz w:val="20"/>
                <w:szCs w:val="20"/>
              </w:rPr>
            </w:pPr>
            <w:r w:rsidRPr="00274BF3">
              <w:rPr>
                <w:rFonts w:ascii="Cambria" w:hAnsi="Cambria"/>
                <w:sz w:val="20"/>
                <w:szCs w:val="20"/>
              </w:rPr>
              <w:t>Łączna liczba punktów zgodnie ze wzorem</w:t>
            </w:r>
          </w:p>
        </w:tc>
      </w:tr>
      <w:tr w:rsidR="00274BF3" w:rsidRPr="00274BF3" w:rsidTr="00274BF3">
        <w:tc>
          <w:tcPr>
            <w:tcW w:w="1963" w:type="dxa"/>
          </w:tcPr>
          <w:p w:rsidR="00274BF3" w:rsidRPr="00274BF3" w:rsidRDefault="00274BF3" w:rsidP="00272BB9">
            <w:pPr>
              <w:pStyle w:val="NormalnyWeb"/>
              <w:rPr>
                <w:rFonts w:ascii="Cambria" w:hAnsi="Cambria"/>
                <w:sz w:val="20"/>
                <w:szCs w:val="20"/>
              </w:rPr>
            </w:pPr>
            <w:proofErr w:type="spellStart"/>
            <w:r w:rsidRPr="00274BF3">
              <w:rPr>
                <w:rFonts w:ascii="Cambria" w:hAnsi="Cambria"/>
                <w:sz w:val="20"/>
                <w:szCs w:val="20"/>
              </w:rPr>
              <w:t>Audmax</w:t>
            </w:r>
            <w:proofErr w:type="spellEnd"/>
            <w:r w:rsidRPr="00274BF3">
              <w:rPr>
                <w:rFonts w:ascii="Cambria" w:hAnsi="Cambria"/>
                <w:sz w:val="20"/>
                <w:szCs w:val="20"/>
              </w:rPr>
              <w:t xml:space="preserve"> Błażej Biliński</w:t>
            </w:r>
          </w:p>
        </w:tc>
        <w:tc>
          <w:tcPr>
            <w:tcW w:w="1182" w:type="dxa"/>
            <w:vAlign w:val="bottom"/>
          </w:tcPr>
          <w:p w:rsidR="00274BF3" w:rsidRPr="00274BF3" w:rsidRDefault="00274BF3" w:rsidP="00274BF3">
            <w:pPr>
              <w:pStyle w:val="NormalnyWeb"/>
              <w:rPr>
                <w:rFonts w:ascii="Cambria" w:hAnsi="Cambria"/>
                <w:sz w:val="20"/>
                <w:szCs w:val="20"/>
              </w:rPr>
            </w:pPr>
            <w:r w:rsidRPr="00274BF3">
              <w:rPr>
                <w:rFonts w:ascii="Cambria" w:hAnsi="Cambria"/>
                <w:sz w:val="20"/>
                <w:szCs w:val="20"/>
              </w:rPr>
              <w:t>28905,00</w:t>
            </w:r>
          </w:p>
        </w:tc>
        <w:tc>
          <w:tcPr>
            <w:tcW w:w="1145" w:type="dxa"/>
            <w:vAlign w:val="bottom"/>
          </w:tcPr>
          <w:p w:rsidR="00274BF3" w:rsidRPr="00274BF3" w:rsidRDefault="00274BF3" w:rsidP="00274BF3">
            <w:pPr>
              <w:pStyle w:val="NormalnyWeb"/>
              <w:rPr>
                <w:rFonts w:ascii="Cambria" w:hAnsi="Cambria"/>
                <w:sz w:val="20"/>
                <w:szCs w:val="20"/>
              </w:rPr>
            </w:pPr>
            <w:r w:rsidRPr="00274BF3">
              <w:rPr>
                <w:rFonts w:ascii="Cambria" w:hAnsi="Cambria"/>
                <w:sz w:val="20"/>
                <w:szCs w:val="20"/>
              </w:rPr>
              <w:t>18</w:t>
            </w:r>
          </w:p>
        </w:tc>
        <w:tc>
          <w:tcPr>
            <w:tcW w:w="1847" w:type="dxa"/>
            <w:vAlign w:val="bottom"/>
          </w:tcPr>
          <w:p w:rsidR="00274BF3" w:rsidRPr="00274BF3" w:rsidRDefault="00274BF3" w:rsidP="00274BF3">
            <w:pPr>
              <w:pStyle w:val="NormalnyWeb"/>
              <w:rPr>
                <w:rFonts w:ascii="Cambria" w:hAnsi="Cambria"/>
                <w:sz w:val="20"/>
                <w:szCs w:val="20"/>
              </w:rPr>
            </w:pPr>
            <w:r w:rsidRPr="00274BF3">
              <w:rPr>
                <w:rFonts w:ascii="Cambria" w:hAnsi="Cambria"/>
                <w:sz w:val="20"/>
                <w:szCs w:val="20"/>
              </w:rPr>
              <w:t>86</w:t>
            </w:r>
          </w:p>
        </w:tc>
        <w:tc>
          <w:tcPr>
            <w:tcW w:w="1768" w:type="dxa"/>
            <w:vAlign w:val="bottom"/>
          </w:tcPr>
          <w:p w:rsidR="00274BF3" w:rsidRPr="00274BF3" w:rsidRDefault="00274BF3" w:rsidP="00274BF3">
            <w:pPr>
              <w:pStyle w:val="NormalnyWeb"/>
              <w:rPr>
                <w:rFonts w:ascii="Cambria" w:hAnsi="Cambria"/>
                <w:sz w:val="20"/>
                <w:szCs w:val="20"/>
              </w:rPr>
            </w:pPr>
            <w:r w:rsidRPr="00274BF3">
              <w:rPr>
                <w:rFonts w:ascii="Cambria" w:hAnsi="Cambria"/>
                <w:sz w:val="20"/>
                <w:szCs w:val="20"/>
              </w:rPr>
              <w:t>6</w:t>
            </w:r>
          </w:p>
        </w:tc>
        <w:tc>
          <w:tcPr>
            <w:tcW w:w="1740" w:type="dxa"/>
            <w:vAlign w:val="bottom"/>
          </w:tcPr>
          <w:p w:rsidR="00274BF3" w:rsidRPr="00274BF3" w:rsidRDefault="00274BF3" w:rsidP="00274BF3">
            <w:pPr>
              <w:pStyle w:val="NormalnyWeb"/>
              <w:rPr>
                <w:rFonts w:ascii="Cambria" w:hAnsi="Cambria"/>
                <w:sz w:val="20"/>
                <w:szCs w:val="20"/>
              </w:rPr>
            </w:pPr>
            <w:r w:rsidRPr="00274BF3">
              <w:rPr>
                <w:rFonts w:ascii="Cambria" w:hAnsi="Cambria"/>
                <w:sz w:val="20"/>
                <w:szCs w:val="20"/>
              </w:rPr>
              <w:t>92</w:t>
            </w:r>
          </w:p>
        </w:tc>
      </w:tr>
    </w:tbl>
    <w:p w:rsidR="0021383E" w:rsidRPr="0021383E" w:rsidRDefault="0021383E" w:rsidP="0021383E">
      <w:pPr>
        <w:pStyle w:val="NormalnyWeb"/>
        <w:jc w:val="both"/>
        <w:rPr>
          <w:rFonts w:ascii="Cambria" w:hAnsi="Cambria"/>
          <w:b/>
          <w:bCs/>
        </w:rPr>
      </w:pPr>
      <w:r w:rsidRPr="00E91D10">
        <w:rPr>
          <w:rFonts w:ascii="Cambria" w:hAnsi="Cambria"/>
          <w:bCs/>
        </w:rPr>
        <w:lastRenderedPageBreak/>
        <w:t xml:space="preserve">Zgodnie z Wytycznymi Programowymi IZ RPO WD w zakresie ogólnych zasad udzielania zamówień i wyboru wykonawców w transakcjach nie objętych przepisami ustawy Prawo zamówień publicznych w projektach realizowanych w ramach priorytetów 1-9 RPO WD na lata 2007 – 2013 </w:t>
      </w:r>
      <w:r w:rsidRPr="0021383E">
        <w:rPr>
          <w:rFonts w:ascii="Cambria" w:hAnsi="Cambria"/>
          <w:bCs/>
        </w:rPr>
        <w:t>(z wyłączeniem działania 1.3)</w:t>
      </w:r>
      <w:r>
        <w:rPr>
          <w:rFonts w:ascii="Cambria" w:hAnsi="Cambria"/>
          <w:bCs/>
        </w:rPr>
        <w:t xml:space="preserve"> </w:t>
      </w:r>
      <w:r w:rsidRPr="0021383E">
        <w:rPr>
          <w:rFonts w:ascii="Cambria" w:hAnsi="Cambria"/>
          <w:bCs/>
        </w:rPr>
        <w:t>w odniesieniu do zamówień, których wartość nie przekracza wyrażonej w złotych równowartości kwoty</w:t>
      </w:r>
      <w:r>
        <w:rPr>
          <w:rFonts w:ascii="Cambria" w:hAnsi="Cambria"/>
          <w:bCs/>
        </w:rPr>
        <w:t xml:space="preserve"> </w:t>
      </w:r>
      <w:r w:rsidRPr="0021383E">
        <w:rPr>
          <w:rFonts w:ascii="Cambria" w:hAnsi="Cambria"/>
          <w:bCs/>
        </w:rPr>
        <w:t>30 000 euro udzielanych przez Beneficjentów, którzy są obowiązani do stosowania przepisów ustawy z dnia 29 stycznia 2004 r. Prawo zamówień publicznych wymóg zachowania równości szans na rynku ofert zostaje zachowany poprzez porównanie co najmniej dwóch ofert pochodzących od różnych wykonawców na zasadzie wyboru najkorzystniejszej oferty. W przypadku niewpłynięcia wymaganej ilości ofert (w tym żadnej oferty) w postępowaniu Wnioskodawca/Beneficjent zamawiający dokonuje wyboru dowolnego wykonawcy, który spełnia wszystkie kryteria i warunki określone w zapytaniu ofertowym będącym podstawą wyłonienia wykonawcy. Może być to jeden z wykonawców, który złożył ważną ofertę w ramach postępowania lub dowolnie wskazany przez Wnioskodawcę/Beneficjenta (zamawiającego) z zastrzeżeniem spełnienia wszystkich kryteriów i warunków określonych w zapytaniu ofertowym. W przypadku, jeżeli w odpowiedzi na zapytanie ofertowe zostaną złożone mniej niż dwie ważne oferty, Zamawiający może udzielić zamówienia wykonawcy, który złożył ważną ofertę i spełnia wszystkie kryteria i warunki określone w zapytaniu ofertowym lub unieważnić postępowanie.</w:t>
      </w:r>
    </w:p>
    <w:p w:rsidR="0021383E" w:rsidRPr="00BE1660" w:rsidRDefault="0021383E" w:rsidP="0021383E">
      <w:pPr>
        <w:pStyle w:val="NormalnyWeb"/>
        <w:rPr>
          <w:rFonts w:ascii="Cambria" w:hAnsi="Cambria"/>
          <w:b/>
        </w:rPr>
      </w:pPr>
      <w:r>
        <w:rPr>
          <w:rFonts w:ascii="Cambria" w:hAnsi="Cambria"/>
          <w:b/>
        </w:rPr>
        <w:t>W związku z powyższym Zamawiający dokonał wyboru oferty:</w:t>
      </w:r>
    </w:p>
    <w:p w:rsidR="0021383E" w:rsidRPr="00274BF3" w:rsidRDefault="0021383E" w:rsidP="0021383E">
      <w:pPr>
        <w:pStyle w:val="NormalnyWeb"/>
        <w:rPr>
          <w:rFonts w:ascii="Cambria" w:hAnsi="Cambria"/>
          <w:b/>
        </w:rPr>
      </w:pPr>
      <w:r w:rsidRPr="00274BF3">
        <w:rPr>
          <w:rFonts w:ascii="Cambria" w:hAnsi="Cambria"/>
          <w:b/>
        </w:rPr>
        <w:t xml:space="preserve">oferta nr 1 – </w:t>
      </w:r>
      <w:proofErr w:type="spellStart"/>
      <w:r w:rsidRPr="00274BF3">
        <w:rPr>
          <w:rFonts w:ascii="Cambria" w:hAnsi="Cambria"/>
          <w:b/>
        </w:rPr>
        <w:t>Audmax</w:t>
      </w:r>
      <w:proofErr w:type="spellEnd"/>
      <w:r w:rsidRPr="00274BF3">
        <w:rPr>
          <w:rFonts w:ascii="Cambria" w:hAnsi="Cambria"/>
          <w:b/>
        </w:rPr>
        <w:t xml:space="preserve"> Błażej Biliński ul. Orzechowa 2, Królikowice, Kobierzyce – cena  brutto 28 905,00 zł, termin realizacji 18 dni.</w:t>
      </w:r>
    </w:p>
    <w:p w:rsidR="0021383E" w:rsidRPr="00BE1660" w:rsidRDefault="0021383E" w:rsidP="0021383E">
      <w:pPr>
        <w:pStyle w:val="NormalnyWeb"/>
        <w:rPr>
          <w:rFonts w:ascii="Cambria" w:hAnsi="Cambria"/>
          <w:b/>
        </w:rPr>
      </w:pPr>
      <w:r>
        <w:rPr>
          <w:rFonts w:ascii="Cambria" w:hAnsi="Cambria"/>
          <w:b/>
        </w:rPr>
        <w:t xml:space="preserve">bowiem oferta ta jest ważna i </w:t>
      </w:r>
      <w:r w:rsidRPr="00E91D10">
        <w:rPr>
          <w:rFonts w:ascii="Cambria" w:hAnsi="Cambria"/>
          <w:b/>
          <w:bCs/>
        </w:rPr>
        <w:t>spełnia wszystkie kryteria i warunki określone w zapytaniu ofertowym</w:t>
      </w:r>
      <w:r>
        <w:rPr>
          <w:rFonts w:ascii="Cambria" w:hAnsi="Cambria"/>
          <w:b/>
          <w:bCs/>
        </w:rPr>
        <w:t>.</w:t>
      </w:r>
    </w:p>
    <w:p w:rsidR="00101E09" w:rsidRPr="003B3FE1" w:rsidRDefault="00101E09" w:rsidP="003D78C0">
      <w:pPr>
        <w:pStyle w:val="NormalnyWeb"/>
        <w:jc w:val="both"/>
        <w:rPr>
          <w:rFonts w:ascii="Cambria" w:hAnsi="Cambria"/>
        </w:rPr>
      </w:pPr>
    </w:p>
    <w:sectPr w:rsidR="00101E09" w:rsidRPr="003B3FE1" w:rsidSect="007D375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A60" w:rsidRDefault="00774A60" w:rsidP="00E013CE">
      <w:r>
        <w:separator/>
      </w:r>
    </w:p>
  </w:endnote>
  <w:endnote w:type="continuationSeparator" w:id="0">
    <w:p w:rsidR="00774A60" w:rsidRDefault="00774A60" w:rsidP="00E01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1"/>
    <w:family w:val="roman"/>
    <w:notTrueType/>
    <w:pitch w:val="variable"/>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39" w:rsidRPr="009F34B3" w:rsidRDefault="004D0F84">
    <w:pPr>
      <w:pStyle w:val="Stopka"/>
      <w:jc w:val="center"/>
      <w:rPr>
        <w:rFonts w:asciiTheme="majorHAnsi" w:hAnsiTheme="majorHAnsi"/>
      </w:rPr>
    </w:pPr>
    <w:r w:rsidRPr="009F34B3">
      <w:rPr>
        <w:rFonts w:asciiTheme="majorHAnsi" w:hAnsiTheme="majorHAnsi"/>
      </w:rPr>
      <w:fldChar w:fldCharType="begin"/>
    </w:r>
    <w:r w:rsidR="00FD4839" w:rsidRPr="009F34B3">
      <w:rPr>
        <w:rFonts w:asciiTheme="majorHAnsi" w:hAnsiTheme="majorHAnsi"/>
      </w:rPr>
      <w:instrText>PAGE   \* MERGEFORMAT</w:instrText>
    </w:r>
    <w:r w:rsidRPr="009F34B3">
      <w:rPr>
        <w:rFonts w:asciiTheme="majorHAnsi" w:hAnsiTheme="majorHAnsi"/>
      </w:rPr>
      <w:fldChar w:fldCharType="separate"/>
    </w:r>
    <w:r w:rsidR="00E21FB5">
      <w:rPr>
        <w:rFonts w:asciiTheme="majorHAnsi" w:hAnsiTheme="majorHAnsi"/>
        <w:noProof/>
      </w:rPr>
      <w:t>1</w:t>
    </w:r>
    <w:r w:rsidRPr="009F34B3">
      <w:rPr>
        <w:rFonts w:asciiTheme="majorHAnsi" w:hAnsiTheme="majorHAnsi"/>
      </w:rPr>
      <w:fldChar w:fldCharType="end"/>
    </w:r>
  </w:p>
  <w:p w:rsidR="00FD4839" w:rsidRPr="009F34B3" w:rsidRDefault="00FD4839" w:rsidP="009F34B3">
    <w:pPr>
      <w:pStyle w:val="Stopka"/>
      <w:pBdr>
        <w:top w:val="single" w:sz="4" w:space="1" w:color="auto"/>
      </w:pBdr>
      <w:jc w:val="center"/>
      <w:rPr>
        <w:rFonts w:asciiTheme="majorHAnsi" w:hAnsiTheme="majorHAnsi"/>
        <w:sz w:val="16"/>
        <w:szCs w:val="16"/>
      </w:rPr>
    </w:pPr>
    <w:r w:rsidRPr="009F34B3">
      <w:rPr>
        <w:rFonts w:asciiTheme="majorHAnsi" w:hAnsiTheme="majorHAnsi"/>
        <w:sz w:val="16"/>
        <w:szCs w:val="16"/>
      </w:rPr>
      <w:t>Projekt jest współfinansowany przez Unię Europejską ze środków Europejskiego Funduszu Rozwoju Regionalnego w ramach Regionalnego Programu Operacyjnego dla Województwa Dolnośląskiego na lata 2007-2013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A60" w:rsidRDefault="00774A60" w:rsidP="00E013CE">
      <w:r>
        <w:separator/>
      </w:r>
    </w:p>
  </w:footnote>
  <w:footnote w:type="continuationSeparator" w:id="0">
    <w:p w:rsidR="00774A60" w:rsidRDefault="00774A60" w:rsidP="00E01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39" w:rsidRDefault="00FD4839">
    <w:pPr>
      <w:pStyle w:val="Nagwek"/>
    </w:pPr>
    <w:r>
      <w:rPr>
        <w:noProof/>
      </w:rPr>
      <w:drawing>
        <wp:inline distT="0" distB="0" distL="0" distR="0">
          <wp:extent cx="5791200" cy="1190625"/>
          <wp:effectExtent l="0" t="0" r="0" b="9525"/>
          <wp:docPr id="1" name="Obraz 1" descr="100121_zestawienie_znakow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100121_zestawienie_znakow_kolo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1200" cy="11906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5CF6"/>
    <w:multiLevelType w:val="hybridMultilevel"/>
    <w:tmpl w:val="E98C4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D73543"/>
    <w:multiLevelType w:val="hybridMultilevel"/>
    <w:tmpl w:val="BCCC8064"/>
    <w:lvl w:ilvl="0" w:tplc="C86EAA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DC1D72"/>
    <w:multiLevelType w:val="hybridMultilevel"/>
    <w:tmpl w:val="D6588826"/>
    <w:lvl w:ilvl="0" w:tplc="04150011">
      <w:start w:val="1"/>
      <w:numFmt w:val="decimal"/>
      <w:lvlText w:val="%1)"/>
      <w:lvlJc w:val="left"/>
      <w:pPr>
        <w:ind w:left="927" w:hanging="360"/>
      </w:pPr>
      <w:rPr>
        <w:rFonts w:cs="Times New Roman" w:hint="default"/>
      </w:rPr>
    </w:lvl>
    <w:lvl w:ilvl="1" w:tplc="04150011">
      <w:start w:val="1"/>
      <w:numFmt w:val="decimal"/>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3">
    <w:nsid w:val="149419BB"/>
    <w:multiLevelType w:val="hybridMultilevel"/>
    <w:tmpl w:val="3DD45C58"/>
    <w:lvl w:ilvl="0" w:tplc="F7C4B4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7735199"/>
    <w:multiLevelType w:val="multilevel"/>
    <w:tmpl w:val="971817A2"/>
    <w:lvl w:ilvl="0">
      <w:start w:val="1"/>
      <w:numFmt w:val="ordinal"/>
      <w:pStyle w:val="Nagwek1"/>
      <w:lvlText w:val="%1"/>
      <w:lvlJc w:val="left"/>
      <w:pPr>
        <w:ind w:left="360" w:hanging="360"/>
      </w:pPr>
      <w:rPr>
        <w:rFonts w:cs="Times New Roman" w:hint="default"/>
        <w:i w:val="0"/>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b w:val="0"/>
        <w:i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nsid w:val="18785B81"/>
    <w:multiLevelType w:val="hybridMultilevel"/>
    <w:tmpl w:val="52CE2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515855"/>
    <w:multiLevelType w:val="hybridMultilevel"/>
    <w:tmpl w:val="024C8572"/>
    <w:lvl w:ilvl="0" w:tplc="33661A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ED15C5E"/>
    <w:multiLevelType w:val="hybridMultilevel"/>
    <w:tmpl w:val="0CC8AC8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0979F3"/>
    <w:multiLevelType w:val="hybridMultilevel"/>
    <w:tmpl w:val="1504BE64"/>
    <w:lvl w:ilvl="0" w:tplc="B630CA6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28A3226D"/>
    <w:multiLevelType w:val="hybridMultilevel"/>
    <w:tmpl w:val="9620C3C2"/>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0">
    <w:nsid w:val="2C725119"/>
    <w:multiLevelType w:val="multilevel"/>
    <w:tmpl w:val="DED8A734"/>
    <w:lvl w:ilvl="0">
      <w:start w:val="1"/>
      <w:numFmt w:val="bullet"/>
      <w:pStyle w:val="Listanumerowana"/>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B35E94"/>
    <w:multiLevelType w:val="hybridMultilevel"/>
    <w:tmpl w:val="3D6CBDCA"/>
    <w:lvl w:ilvl="0" w:tplc="04150011">
      <w:start w:val="1"/>
      <w:numFmt w:val="decimal"/>
      <w:lvlText w:val="%1)"/>
      <w:lvlJc w:val="left"/>
      <w:pPr>
        <w:ind w:left="927" w:hanging="360"/>
      </w:pPr>
      <w:rPr>
        <w:rFonts w:cs="Times New Roman"/>
      </w:rPr>
    </w:lvl>
    <w:lvl w:ilvl="1" w:tplc="04150011">
      <w:start w:val="1"/>
      <w:numFmt w:val="decimal"/>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2">
    <w:nsid w:val="3196174A"/>
    <w:multiLevelType w:val="hybridMultilevel"/>
    <w:tmpl w:val="FF2605D6"/>
    <w:lvl w:ilvl="0" w:tplc="4ED493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1F7059"/>
    <w:multiLevelType w:val="hybridMultilevel"/>
    <w:tmpl w:val="B26EA4B8"/>
    <w:lvl w:ilvl="0" w:tplc="CE148656">
      <w:start w:val="1"/>
      <w:numFmt w:val="bullet"/>
      <w:lvlText w:val=""/>
      <w:lvlJc w:val="left"/>
      <w:pPr>
        <w:ind w:left="1211" w:hanging="360"/>
      </w:pPr>
      <w:rPr>
        <w:rFonts w:ascii="Symbol" w:hAnsi="Symbol" w:hint="default"/>
      </w:rPr>
    </w:lvl>
    <w:lvl w:ilvl="1" w:tplc="04150011">
      <w:start w:val="1"/>
      <w:numFmt w:val="decimal"/>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4">
    <w:nsid w:val="3D7868C9"/>
    <w:multiLevelType w:val="hybridMultilevel"/>
    <w:tmpl w:val="15A6F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F26C8C"/>
    <w:multiLevelType w:val="hybridMultilevel"/>
    <w:tmpl w:val="7DE09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806501"/>
    <w:multiLevelType w:val="hybridMultilevel"/>
    <w:tmpl w:val="52D8A886"/>
    <w:lvl w:ilvl="0" w:tplc="444CAD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9395ED2"/>
    <w:multiLevelType w:val="hybridMultilevel"/>
    <w:tmpl w:val="BADAD6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49E81273"/>
    <w:multiLevelType w:val="hybridMultilevel"/>
    <w:tmpl w:val="4718E9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09412D"/>
    <w:multiLevelType w:val="hybridMultilevel"/>
    <w:tmpl w:val="1AFEC5D0"/>
    <w:lvl w:ilvl="0" w:tplc="59B28B08">
      <w:start w:val="1"/>
      <w:numFmt w:val="decimal"/>
      <w:lvlText w:val="%1)"/>
      <w:lvlJc w:val="left"/>
      <w:pPr>
        <w:ind w:left="360" w:hanging="360"/>
      </w:pPr>
      <w:rPr>
        <w:rFonts w:cs="Tunga"/>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0C9787B"/>
    <w:multiLevelType w:val="hybridMultilevel"/>
    <w:tmpl w:val="D6588826"/>
    <w:lvl w:ilvl="0" w:tplc="04150011">
      <w:start w:val="1"/>
      <w:numFmt w:val="decimal"/>
      <w:lvlText w:val="%1)"/>
      <w:lvlJc w:val="left"/>
      <w:pPr>
        <w:ind w:left="927" w:hanging="360"/>
      </w:pPr>
      <w:rPr>
        <w:rFonts w:cs="Times New Roman" w:hint="default"/>
      </w:rPr>
    </w:lvl>
    <w:lvl w:ilvl="1" w:tplc="04150011">
      <w:start w:val="1"/>
      <w:numFmt w:val="decimal"/>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1">
    <w:nsid w:val="53540B53"/>
    <w:multiLevelType w:val="hybridMultilevel"/>
    <w:tmpl w:val="6ED8F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4243473"/>
    <w:multiLevelType w:val="hybridMultilevel"/>
    <w:tmpl w:val="96D889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548069FA"/>
    <w:multiLevelType w:val="hybridMultilevel"/>
    <w:tmpl w:val="5AC48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82850DD"/>
    <w:multiLevelType w:val="hybridMultilevel"/>
    <w:tmpl w:val="A4F034FE"/>
    <w:lvl w:ilvl="0" w:tplc="AE4047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6C3533"/>
    <w:multiLevelType w:val="hybridMultilevel"/>
    <w:tmpl w:val="30E8B056"/>
    <w:lvl w:ilvl="0" w:tplc="59B28B08">
      <w:start w:val="1"/>
      <w:numFmt w:val="decimal"/>
      <w:lvlText w:val="%1)"/>
      <w:lvlJc w:val="left"/>
      <w:pPr>
        <w:ind w:left="360" w:hanging="360"/>
      </w:pPr>
      <w:rPr>
        <w:rFonts w:cs="Tunga"/>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CA6242C"/>
    <w:multiLevelType w:val="hybridMultilevel"/>
    <w:tmpl w:val="853A85C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1A648C"/>
    <w:multiLevelType w:val="hybridMultilevel"/>
    <w:tmpl w:val="4DF06D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F32642"/>
    <w:multiLevelType w:val="hybridMultilevel"/>
    <w:tmpl w:val="5D365538"/>
    <w:lvl w:ilvl="0" w:tplc="AC1E94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9CC7315"/>
    <w:multiLevelType w:val="hybridMultilevel"/>
    <w:tmpl w:val="6CD6E9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746771E7"/>
    <w:multiLevelType w:val="hybridMultilevel"/>
    <w:tmpl w:val="217C0BE0"/>
    <w:lvl w:ilvl="0" w:tplc="DA8CD6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8DC4F60"/>
    <w:multiLevelType w:val="hybridMultilevel"/>
    <w:tmpl w:val="EEC0BA98"/>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2">
    <w:nsid w:val="7BBD5C71"/>
    <w:multiLevelType w:val="hybridMultilevel"/>
    <w:tmpl w:val="059C8F24"/>
    <w:lvl w:ilvl="0" w:tplc="C86EAA8E">
      <w:start w:val="1"/>
      <w:numFmt w:val="lowerLetter"/>
      <w:lvlText w:val="%1)"/>
      <w:lvlJc w:val="left"/>
      <w:pPr>
        <w:tabs>
          <w:tab w:val="num" w:pos="1068"/>
        </w:tabs>
        <w:ind w:left="1068" w:hanging="360"/>
      </w:pPr>
    </w:lvl>
    <w:lvl w:ilvl="1" w:tplc="0415000B">
      <w:start w:val="1"/>
      <w:numFmt w:val="bullet"/>
      <w:lvlText w:val=""/>
      <w:lvlJc w:val="left"/>
      <w:pPr>
        <w:ind w:left="1788" w:hanging="360"/>
      </w:pPr>
      <w:rPr>
        <w:rFonts w:ascii="Wingdings" w:hAnsi="Wingdings" w:hint="default"/>
        <w:b w:val="0"/>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num w:numId="1">
    <w:abstractNumId w:val="10"/>
  </w:num>
  <w:num w:numId="2">
    <w:abstractNumId w:val="32"/>
  </w:num>
  <w:num w:numId="3">
    <w:abstractNumId w:val="19"/>
  </w:num>
  <w:num w:numId="4">
    <w:abstractNumId w:val="1"/>
  </w:num>
  <w:num w:numId="5">
    <w:abstractNumId w:val="8"/>
  </w:num>
  <w:num w:numId="6">
    <w:abstractNumId w:val="30"/>
  </w:num>
  <w:num w:numId="7">
    <w:abstractNumId w:val="3"/>
  </w:num>
  <w:num w:numId="8">
    <w:abstractNumId w:val="26"/>
  </w:num>
  <w:num w:numId="9">
    <w:abstractNumId w:val="0"/>
  </w:num>
  <w:num w:numId="10">
    <w:abstractNumId w:val="28"/>
  </w:num>
  <w:num w:numId="11">
    <w:abstractNumId w:val="14"/>
  </w:num>
  <w:num w:numId="12">
    <w:abstractNumId w:val="5"/>
  </w:num>
  <w:num w:numId="13">
    <w:abstractNumId w:val="18"/>
  </w:num>
  <w:num w:numId="14">
    <w:abstractNumId w:val="22"/>
  </w:num>
  <w:num w:numId="15">
    <w:abstractNumId w:val="29"/>
  </w:num>
  <w:num w:numId="16">
    <w:abstractNumId w:val="15"/>
  </w:num>
  <w:num w:numId="17">
    <w:abstractNumId w:val="17"/>
  </w:num>
  <w:num w:numId="18">
    <w:abstractNumId w:val="27"/>
  </w:num>
  <w:num w:numId="19">
    <w:abstractNumId w:val="12"/>
  </w:num>
  <w:num w:numId="20">
    <w:abstractNumId w:val="9"/>
  </w:num>
  <w:num w:numId="21">
    <w:abstractNumId w:val="16"/>
  </w:num>
  <w:num w:numId="22">
    <w:abstractNumId w:val="25"/>
  </w:num>
  <w:num w:numId="23">
    <w:abstractNumId w:val="7"/>
  </w:num>
  <w:num w:numId="24">
    <w:abstractNumId w:val="11"/>
  </w:num>
  <w:num w:numId="25">
    <w:abstractNumId w:val="13"/>
  </w:num>
  <w:num w:numId="26">
    <w:abstractNumId w:val="2"/>
  </w:num>
  <w:num w:numId="27">
    <w:abstractNumId w:val="20"/>
  </w:num>
  <w:num w:numId="28">
    <w:abstractNumId w:val="4"/>
  </w:num>
  <w:num w:numId="29">
    <w:abstractNumId w:val="4"/>
    <w:lvlOverride w:ilvl="0">
      <w:startOverride w:val="7"/>
    </w:lvlOverride>
    <w:lvlOverride w:ilvl="1">
      <w:startOverride w:val="2"/>
    </w:lvlOverride>
  </w:num>
  <w:num w:numId="30">
    <w:abstractNumId w:val="31"/>
  </w:num>
  <w:num w:numId="31">
    <w:abstractNumId w:val="21"/>
  </w:num>
  <w:num w:numId="32">
    <w:abstractNumId w:val="24"/>
  </w:num>
  <w:num w:numId="33">
    <w:abstractNumId w:val="6"/>
  </w:num>
  <w:num w:numId="34">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B94730"/>
    <w:rsid w:val="000008B8"/>
    <w:rsid w:val="000011AA"/>
    <w:rsid w:val="00001FA4"/>
    <w:rsid w:val="0001117E"/>
    <w:rsid w:val="00014516"/>
    <w:rsid w:val="000375D8"/>
    <w:rsid w:val="00050D55"/>
    <w:rsid w:val="0007110D"/>
    <w:rsid w:val="00087EB6"/>
    <w:rsid w:val="0009147F"/>
    <w:rsid w:val="00092C20"/>
    <w:rsid w:val="000A3705"/>
    <w:rsid w:val="000A3F6F"/>
    <w:rsid w:val="000B08DE"/>
    <w:rsid w:val="000B0A41"/>
    <w:rsid w:val="000B5EFC"/>
    <w:rsid w:val="000B657F"/>
    <w:rsid w:val="000D2819"/>
    <w:rsid w:val="000D6393"/>
    <w:rsid w:val="000E5C87"/>
    <w:rsid w:val="000E7BD4"/>
    <w:rsid w:val="000F7BAC"/>
    <w:rsid w:val="00101E09"/>
    <w:rsid w:val="00115461"/>
    <w:rsid w:val="001246C1"/>
    <w:rsid w:val="00131937"/>
    <w:rsid w:val="001335AE"/>
    <w:rsid w:val="0013453F"/>
    <w:rsid w:val="0013650D"/>
    <w:rsid w:val="0014062D"/>
    <w:rsid w:val="00145FF7"/>
    <w:rsid w:val="00147F5D"/>
    <w:rsid w:val="00162DCB"/>
    <w:rsid w:val="00164B95"/>
    <w:rsid w:val="0016584C"/>
    <w:rsid w:val="00171EDB"/>
    <w:rsid w:val="00175EC7"/>
    <w:rsid w:val="00196042"/>
    <w:rsid w:val="001A3D6C"/>
    <w:rsid w:val="001A78BB"/>
    <w:rsid w:val="001B7F72"/>
    <w:rsid w:val="001C293C"/>
    <w:rsid w:val="001C34B9"/>
    <w:rsid w:val="001C3836"/>
    <w:rsid w:val="001C4B19"/>
    <w:rsid w:val="001D3DCA"/>
    <w:rsid w:val="001E51D4"/>
    <w:rsid w:val="00200D1C"/>
    <w:rsid w:val="00205CED"/>
    <w:rsid w:val="0021383E"/>
    <w:rsid w:val="0024587A"/>
    <w:rsid w:val="0025230D"/>
    <w:rsid w:val="00256737"/>
    <w:rsid w:val="002701EC"/>
    <w:rsid w:val="00271C97"/>
    <w:rsid w:val="00272BB9"/>
    <w:rsid w:val="00273697"/>
    <w:rsid w:val="00273B56"/>
    <w:rsid w:val="00274BF3"/>
    <w:rsid w:val="002759B5"/>
    <w:rsid w:val="002958EF"/>
    <w:rsid w:val="00296334"/>
    <w:rsid w:val="002A403C"/>
    <w:rsid w:val="002B7686"/>
    <w:rsid w:val="002D2906"/>
    <w:rsid w:val="002D4DDE"/>
    <w:rsid w:val="002D7142"/>
    <w:rsid w:val="002D7B59"/>
    <w:rsid w:val="002E147E"/>
    <w:rsid w:val="002E1BA0"/>
    <w:rsid w:val="002E7E22"/>
    <w:rsid w:val="002F0085"/>
    <w:rsid w:val="002F40AC"/>
    <w:rsid w:val="003053CD"/>
    <w:rsid w:val="00305FBD"/>
    <w:rsid w:val="00315373"/>
    <w:rsid w:val="00316EF8"/>
    <w:rsid w:val="00321184"/>
    <w:rsid w:val="00323E28"/>
    <w:rsid w:val="003461C2"/>
    <w:rsid w:val="00353A7A"/>
    <w:rsid w:val="00356F69"/>
    <w:rsid w:val="00386E81"/>
    <w:rsid w:val="00390FFA"/>
    <w:rsid w:val="003B3FE1"/>
    <w:rsid w:val="003C4DD2"/>
    <w:rsid w:val="003C53E8"/>
    <w:rsid w:val="003D16AC"/>
    <w:rsid w:val="003D78C0"/>
    <w:rsid w:val="003F5ACC"/>
    <w:rsid w:val="00401DA4"/>
    <w:rsid w:val="00433289"/>
    <w:rsid w:val="004418B1"/>
    <w:rsid w:val="004463B0"/>
    <w:rsid w:val="00446C82"/>
    <w:rsid w:val="00454ADB"/>
    <w:rsid w:val="00462920"/>
    <w:rsid w:val="004640E6"/>
    <w:rsid w:val="00464426"/>
    <w:rsid w:val="00470375"/>
    <w:rsid w:val="004727A8"/>
    <w:rsid w:val="00473A2F"/>
    <w:rsid w:val="00474C0E"/>
    <w:rsid w:val="00486CC2"/>
    <w:rsid w:val="0048728A"/>
    <w:rsid w:val="004931D1"/>
    <w:rsid w:val="00495A58"/>
    <w:rsid w:val="004B0D04"/>
    <w:rsid w:val="004B4951"/>
    <w:rsid w:val="004C4B4D"/>
    <w:rsid w:val="004C7E8E"/>
    <w:rsid w:val="004D03A6"/>
    <w:rsid w:val="004D0F84"/>
    <w:rsid w:val="004D3CBB"/>
    <w:rsid w:val="004E2E90"/>
    <w:rsid w:val="004F26D2"/>
    <w:rsid w:val="004F2B45"/>
    <w:rsid w:val="00511270"/>
    <w:rsid w:val="00517390"/>
    <w:rsid w:val="0052534C"/>
    <w:rsid w:val="00536A8F"/>
    <w:rsid w:val="0054619E"/>
    <w:rsid w:val="00547C84"/>
    <w:rsid w:val="00554EF6"/>
    <w:rsid w:val="005575B8"/>
    <w:rsid w:val="00560ADF"/>
    <w:rsid w:val="00575389"/>
    <w:rsid w:val="0058214D"/>
    <w:rsid w:val="00585B2F"/>
    <w:rsid w:val="00592035"/>
    <w:rsid w:val="005973BB"/>
    <w:rsid w:val="00597E17"/>
    <w:rsid w:val="005A1DC0"/>
    <w:rsid w:val="005A5CAC"/>
    <w:rsid w:val="005C5A3A"/>
    <w:rsid w:val="005D68D9"/>
    <w:rsid w:val="005D74D9"/>
    <w:rsid w:val="005F1C93"/>
    <w:rsid w:val="005F33D9"/>
    <w:rsid w:val="005F5D9E"/>
    <w:rsid w:val="00601B59"/>
    <w:rsid w:val="00604214"/>
    <w:rsid w:val="0060481D"/>
    <w:rsid w:val="00620850"/>
    <w:rsid w:val="00624AA9"/>
    <w:rsid w:val="00626A31"/>
    <w:rsid w:val="006270F0"/>
    <w:rsid w:val="00632962"/>
    <w:rsid w:val="00634B9B"/>
    <w:rsid w:val="00645501"/>
    <w:rsid w:val="006519BC"/>
    <w:rsid w:val="0068069A"/>
    <w:rsid w:val="0069244B"/>
    <w:rsid w:val="006958A7"/>
    <w:rsid w:val="00696375"/>
    <w:rsid w:val="006A0A01"/>
    <w:rsid w:val="006B736C"/>
    <w:rsid w:val="006C4280"/>
    <w:rsid w:val="006C6928"/>
    <w:rsid w:val="006C7BDB"/>
    <w:rsid w:val="006D041B"/>
    <w:rsid w:val="006E1550"/>
    <w:rsid w:val="006F10F9"/>
    <w:rsid w:val="006F7991"/>
    <w:rsid w:val="007052C9"/>
    <w:rsid w:val="00725CEF"/>
    <w:rsid w:val="00730B17"/>
    <w:rsid w:val="007329BE"/>
    <w:rsid w:val="0073689A"/>
    <w:rsid w:val="00742F1F"/>
    <w:rsid w:val="0074541E"/>
    <w:rsid w:val="007503EB"/>
    <w:rsid w:val="00750BB6"/>
    <w:rsid w:val="00754F89"/>
    <w:rsid w:val="0076711B"/>
    <w:rsid w:val="00770562"/>
    <w:rsid w:val="00770DB6"/>
    <w:rsid w:val="00771765"/>
    <w:rsid w:val="00774A60"/>
    <w:rsid w:val="00775891"/>
    <w:rsid w:val="00777CD4"/>
    <w:rsid w:val="00781D66"/>
    <w:rsid w:val="00795D9A"/>
    <w:rsid w:val="007A34B1"/>
    <w:rsid w:val="007A3E7B"/>
    <w:rsid w:val="007A5F24"/>
    <w:rsid w:val="007B3CA0"/>
    <w:rsid w:val="007B3E7A"/>
    <w:rsid w:val="007D11B4"/>
    <w:rsid w:val="007D3759"/>
    <w:rsid w:val="007E475E"/>
    <w:rsid w:val="007E6F91"/>
    <w:rsid w:val="007F2CD6"/>
    <w:rsid w:val="007F50F9"/>
    <w:rsid w:val="00802432"/>
    <w:rsid w:val="00802B7A"/>
    <w:rsid w:val="0080580D"/>
    <w:rsid w:val="00810889"/>
    <w:rsid w:val="008119E3"/>
    <w:rsid w:val="008232B0"/>
    <w:rsid w:val="00830922"/>
    <w:rsid w:val="00833701"/>
    <w:rsid w:val="0083400D"/>
    <w:rsid w:val="008457CE"/>
    <w:rsid w:val="008522C0"/>
    <w:rsid w:val="008542B5"/>
    <w:rsid w:val="0086522B"/>
    <w:rsid w:val="00884459"/>
    <w:rsid w:val="00884E83"/>
    <w:rsid w:val="00892607"/>
    <w:rsid w:val="008B6EAF"/>
    <w:rsid w:val="008C20FD"/>
    <w:rsid w:val="008C2626"/>
    <w:rsid w:val="008C6338"/>
    <w:rsid w:val="008D0473"/>
    <w:rsid w:val="008D0532"/>
    <w:rsid w:val="008E3541"/>
    <w:rsid w:val="008F37F5"/>
    <w:rsid w:val="0091375B"/>
    <w:rsid w:val="00915F87"/>
    <w:rsid w:val="00927284"/>
    <w:rsid w:val="0093193F"/>
    <w:rsid w:val="00947EFA"/>
    <w:rsid w:val="00950B04"/>
    <w:rsid w:val="00952373"/>
    <w:rsid w:val="009552C9"/>
    <w:rsid w:val="0096037F"/>
    <w:rsid w:val="00975890"/>
    <w:rsid w:val="00976168"/>
    <w:rsid w:val="0098221F"/>
    <w:rsid w:val="00992C00"/>
    <w:rsid w:val="00995D50"/>
    <w:rsid w:val="009A15CE"/>
    <w:rsid w:val="009A56C0"/>
    <w:rsid w:val="009A7B16"/>
    <w:rsid w:val="009B4326"/>
    <w:rsid w:val="009B676D"/>
    <w:rsid w:val="009C305A"/>
    <w:rsid w:val="009E006B"/>
    <w:rsid w:val="009F131A"/>
    <w:rsid w:val="009F34B3"/>
    <w:rsid w:val="00A040A7"/>
    <w:rsid w:val="00A05D06"/>
    <w:rsid w:val="00A111F0"/>
    <w:rsid w:val="00A322C8"/>
    <w:rsid w:val="00A3568B"/>
    <w:rsid w:val="00A4012A"/>
    <w:rsid w:val="00A4428B"/>
    <w:rsid w:val="00A4714E"/>
    <w:rsid w:val="00A52C6D"/>
    <w:rsid w:val="00A578B3"/>
    <w:rsid w:val="00A7743B"/>
    <w:rsid w:val="00A77C77"/>
    <w:rsid w:val="00A811E0"/>
    <w:rsid w:val="00A844CA"/>
    <w:rsid w:val="00A85EF1"/>
    <w:rsid w:val="00A93C77"/>
    <w:rsid w:val="00AA06EE"/>
    <w:rsid w:val="00AA1BD6"/>
    <w:rsid w:val="00AA5168"/>
    <w:rsid w:val="00AA76DD"/>
    <w:rsid w:val="00AB0276"/>
    <w:rsid w:val="00AB0546"/>
    <w:rsid w:val="00AB40FA"/>
    <w:rsid w:val="00AC3174"/>
    <w:rsid w:val="00AC4AD3"/>
    <w:rsid w:val="00AE1F15"/>
    <w:rsid w:val="00AE6158"/>
    <w:rsid w:val="00AE72E6"/>
    <w:rsid w:val="00AF2CC2"/>
    <w:rsid w:val="00B07ADA"/>
    <w:rsid w:val="00B12F92"/>
    <w:rsid w:val="00B27931"/>
    <w:rsid w:val="00B40661"/>
    <w:rsid w:val="00B523CB"/>
    <w:rsid w:val="00B63ED8"/>
    <w:rsid w:val="00B662EF"/>
    <w:rsid w:val="00B85CA3"/>
    <w:rsid w:val="00B9356C"/>
    <w:rsid w:val="00B94730"/>
    <w:rsid w:val="00BA1992"/>
    <w:rsid w:val="00BA7BA4"/>
    <w:rsid w:val="00BB0C7D"/>
    <w:rsid w:val="00BB7F19"/>
    <w:rsid w:val="00BD443E"/>
    <w:rsid w:val="00BE1660"/>
    <w:rsid w:val="00BE75D1"/>
    <w:rsid w:val="00BF1B90"/>
    <w:rsid w:val="00C06C68"/>
    <w:rsid w:val="00C06E02"/>
    <w:rsid w:val="00C07B3D"/>
    <w:rsid w:val="00C17890"/>
    <w:rsid w:val="00C20393"/>
    <w:rsid w:val="00C2045C"/>
    <w:rsid w:val="00C25883"/>
    <w:rsid w:val="00C33720"/>
    <w:rsid w:val="00C35F9D"/>
    <w:rsid w:val="00C41F95"/>
    <w:rsid w:val="00C43043"/>
    <w:rsid w:val="00C465B1"/>
    <w:rsid w:val="00C472A3"/>
    <w:rsid w:val="00C53AC3"/>
    <w:rsid w:val="00C61E97"/>
    <w:rsid w:val="00C6688B"/>
    <w:rsid w:val="00C81030"/>
    <w:rsid w:val="00C86449"/>
    <w:rsid w:val="00CB7F9C"/>
    <w:rsid w:val="00CC1E08"/>
    <w:rsid w:val="00CC692F"/>
    <w:rsid w:val="00CC75F9"/>
    <w:rsid w:val="00CE3E4C"/>
    <w:rsid w:val="00CF22D8"/>
    <w:rsid w:val="00D01BF3"/>
    <w:rsid w:val="00D10D6E"/>
    <w:rsid w:val="00D11040"/>
    <w:rsid w:val="00D318EC"/>
    <w:rsid w:val="00D328A3"/>
    <w:rsid w:val="00D34465"/>
    <w:rsid w:val="00D408DF"/>
    <w:rsid w:val="00D508E6"/>
    <w:rsid w:val="00D55E35"/>
    <w:rsid w:val="00D77D6D"/>
    <w:rsid w:val="00D825DA"/>
    <w:rsid w:val="00D909E6"/>
    <w:rsid w:val="00D923C0"/>
    <w:rsid w:val="00DA4820"/>
    <w:rsid w:val="00DA64F1"/>
    <w:rsid w:val="00DC039B"/>
    <w:rsid w:val="00DD0035"/>
    <w:rsid w:val="00DD24F0"/>
    <w:rsid w:val="00DD49E0"/>
    <w:rsid w:val="00DD5874"/>
    <w:rsid w:val="00DD7E98"/>
    <w:rsid w:val="00DE0BAD"/>
    <w:rsid w:val="00DF3708"/>
    <w:rsid w:val="00DF46F9"/>
    <w:rsid w:val="00E013CE"/>
    <w:rsid w:val="00E21597"/>
    <w:rsid w:val="00E21FB5"/>
    <w:rsid w:val="00E326E3"/>
    <w:rsid w:val="00E4259F"/>
    <w:rsid w:val="00E50C89"/>
    <w:rsid w:val="00E51B30"/>
    <w:rsid w:val="00E53EB2"/>
    <w:rsid w:val="00E6055A"/>
    <w:rsid w:val="00E71F0C"/>
    <w:rsid w:val="00E8337F"/>
    <w:rsid w:val="00E955DE"/>
    <w:rsid w:val="00E96D14"/>
    <w:rsid w:val="00EC2884"/>
    <w:rsid w:val="00ED7120"/>
    <w:rsid w:val="00F02A1B"/>
    <w:rsid w:val="00F058D1"/>
    <w:rsid w:val="00F206FC"/>
    <w:rsid w:val="00F2172B"/>
    <w:rsid w:val="00F242A6"/>
    <w:rsid w:val="00F32B88"/>
    <w:rsid w:val="00F3354B"/>
    <w:rsid w:val="00F3558C"/>
    <w:rsid w:val="00F5177F"/>
    <w:rsid w:val="00F51AAE"/>
    <w:rsid w:val="00F55142"/>
    <w:rsid w:val="00F554DA"/>
    <w:rsid w:val="00F659FF"/>
    <w:rsid w:val="00F852B1"/>
    <w:rsid w:val="00F9193F"/>
    <w:rsid w:val="00F91ADE"/>
    <w:rsid w:val="00F9419A"/>
    <w:rsid w:val="00FB1F94"/>
    <w:rsid w:val="00FC473A"/>
    <w:rsid w:val="00FC7673"/>
    <w:rsid w:val="00FD0B51"/>
    <w:rsid w:val="00FD4839"/>
    <w:rsid w:val="00FF25A9"/>
    <w:rsid w:val="00FF4D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759"/>
    <w:rPr>
      <w:sz w:val="24"/>
      <w:szCs w:val="24"/>
    </w:rPr>
  </w:style>
  <w:style w:type="paragraph" w:styleId="Nagwek1">
    <w:name w:val="heading 1"/>
    <w:basedOn w:val="Normalny"/>
    <w:next w:val="Normalny"/>
    <w:link w:val="Nagwek1Znak"/>
    <w:uiPriority w:val="99"/>
    <w:qFormat/>
    <w:locked/>
    <w:rsid w:val="00001FA4"/>
    <w:pPr>
      <w:keepNext/>
      <w:keepLines/>
      <w:numPr>
        <w:numId w:val="28"/>
      </w:numPr>
      <w:pBdr>
        <w:bottom w:val="single" w:sz="4" w:space="1" w:color="auto"/>
      </w:pBdr>
      <w:spacing w:before="480" w:line="276" w:lineRule="auto"/>
      <w:outlineLvl w:val="0"/>
    </w:pPr>
    <w:rPr>
      <w:rFonts w:ascii="Calibri" w:eastAsia="Arial Unicode MS" w:hAnsi="Calibri" w:cs="Calibri"/>
      <w:b/>
      <w:bCs/>
      <w:color w:val="1F497D"/>
      <w:sz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uiPriority w:val="99"/>
    <w:rsid w:val="00B94730"/>
    <w:pPr>
      <w:spacing w:before="100" w:beforeAutospacing="1" w:after="100" w:afterAutospacing="1"/>
    </w:pPr>
  </w:style>
  <w:style w:type="paragraph" w:styleId="NormalnyWeb">
    <w:name w:val="Normal (Web)"/>
    <w:basedOn w:val="Normalny"/>
    <w:uiPriority w:val="99"/>
    <w:rsid w:val="00B94730"/>
    <w:pPr>
      <w:spacing w:before="100" w:beforeAutospacing="1" w:after="100" w:afterAutospacing="1"/>
    </w:pPr>
  </w:style>
  <w:style w:type="paragraph" w:customStyle="1" w:styleId="khtitle">
    <w:name w:val="kh_title"/>
    <w:basedOn w:val="Normalny"/>
    <w:uiPriority w:val="99"/>
    <w:rsid w:val="00B94730"/>
    <w:pPr>
      <w:spacing w:before="100" w:beforeAutospacing="1" w:after="100" w:afterAutospacing="1"/>
    </w:pPr>
  </w:style>
  <w:style w:type="paragraph" w:customStyle="1" w:styleId="bold">
    <w:name w:val="bold"/>
    <w:basedOn w:val="Normalny"/>
    <w:uiPriority w:val="99"/>
    <w:rsid w:val="00B94730"/>
    <w:pPr>
      <w:spacing w:before="100" w:beforeAutospacing="1" w:after="100" w:afterAutospacing="1"/>
    </w:pPr>
  </w:style>
  <w:style w:type="paragraph" w:customStyle="1" w:styleId="justify">
    <w:name w:val="justify"/>
    <w:basedOn w:val="Normalny"/>
    <w:uiPriority w:val="99"/>
    <w:rsid w:val="00B94730"/>
    <w:pPr>
      <w:spacing w:before="100" w:beforeAutospacing="1" w:after="100" w:afterAutospacing="1"/>
    </w:pPr>
  </w:style>
  <w:style w:type="character" w:customStyle="1" w:styleId="bold1">
    <w:name w:val="bold1"/>
    <w:uiPriority w:val="99"/>
    <w:rsid w:val="00B94730"/>
    <w:rPr>
      <w:rFonts w:cs="Times New Roman"/>
    </w:rPr>
  </w:style>
  <w:style w:type="paragraph" w:styleId="Tekstdymka">
    <w:name w:val="Balloon Text"/>
    <w:basedOn w:val="Normalny"/>
    <w:link w:val="TekstdymkaZnak"/>
    <w:uiPriority w:val="99"/>
    <w:rsid w:val="005F33D9"/>
    <w:rPr>
      <w:rFonts w:ascii="Tahoma" w:hAnsi="Tahoma"/>
      <w:sz w:val="16"/>
      <w:szCs w:val="20"/>
    </w:rPr>
  </w:style>
  <w:style w:type="character" w:customStyle="1" w:styleId="TekstdymkaZnak">
    <w:name w:val="Tekst dymka Znak"/>
    <w:link w:val="Tekstdymka"/>
    <w:uiPriority w:val="99"/>
    <w:locked/>
    <w:rsid w:val="005F33D9"/>
    <w:rPr>
      <w:rFonts w:ascii="Tahoma" w:hAnsi="Tahoma" w:cs="Times New Roman"/>
      <w:sz w:val="16"/>
    </w:rPr>
  </w:style>
  <w:style w:type="paragraph" w:styleId="Nagwek">
    <w:name w:val="header"/>
    <w:basedOn w:val="Normalny"/>
    <w:link w:val="NagwekZnak"/>
    <w:uiPriority w:val="99"/>
    <w:rsid w:val="00E013CE"/>
    <w:pPr>
      <w:tabs>
        <w:tab w:val="center" w:pos="4536"/>
        <w:tab w:val="right" w:pos="9072"/>
      </w:tabs>
    </w:pPr>
    <w:rPr>
      <w:szCs w:val="20"/>
    </w:rPr>
  </w:style>
  <w:style w:type="character" w:customStyle="1" w:styleId="NagwekZnak">
    <w:name w:val="Nagłówek Znak"/>
    <w:link w:val="Nagwek"/>
    <w:uiPriority w:val="99"/>
    <w:locked/>
    <w:rsid w:val="00E013CE"/>
    <w:rPr>
      <w:rFonts w:cs="Times New Roman"/>
      <w:sz w:val="24"/>
    </w:rPr>
  </w:style>
  <w:style w:type="paragraph" w:styleId="Stopka">
    <w:name w:val="footer"/>
    <w:basedOn w:val="Normalny"/>
    <w:link w:val="StopkaZnak"/>
    <w:uiPriority w:val="99"/>
    <w:rsid w:val="00E013CE"/>
    <w:pPr>
      <w:tabs>
        <w:tab w:val="center" w:pos="4536"/>
        <w:tab w:val="right" w:pos="9072"/>
      </w:tabs>
    </w:pPr>
    <w:rPr>
      <w:szCs w:val="20"/>
    </w:rPr>
  </w:style>
  <w:style w:type="character" w:customStyle="1" w:styleId="StopkaZnak">
    <w:name w:val="Stopka Znak"/>
    <w:link w:val="Stopka"/>
    <w:uiPriority w:val="99"/>
    <w:locked/>
    <w:rsid w:val="00E013CE"/>
    <w:rPr>
      <w:rFonts w:cs="Times New Roman"/>
      <w:sz w:val="24"/>
    </w:rPr>
  </w:style>
  <w:style w:type="character" w:styleId="Hipercze">
    <w:name w:val="Hyperlink"/>
    <w:uiPriority w:val="99"/>
    <w:rsid w:val="00F3354B"/>
    <w:rPr>
      <w:rFonts w:cs="Times New Roman"/>
      <w:color w:val="0000FF"/>
      <w:u w:val="single"/>
    </w:rPr>
  </w:style>
  <w:style w:type="character" w:styleId="UyteHipercze">
    <w:name w:val="FollowedHyperlink"/>
    <w:uiPriority w:val="99"/>
    <w:rsid w:val="00F3354B"/>
    <w:rPr>
      <w:rFonts w:cs="Times New Roman"/>
      <w:color w:val="800080"/>
      <w:u w:val="single"/>
    </w:rPr>
  </w:style>
  <w:style w:type="paragraph" w:styleId="Listanumerowana">
    <w:name w:val="List Number"/>
    <w:basedOn w:val="Normalny"/>
    <w:uiPriority w:val="99"/>
    <w:rsid w:val="00C61E97"/>
    <w:pPr>
      <w:numPr>
        <w:numId w:val="1"/>
      </w:numPr>
      <w:ind w:left="360"/>
    </w:pPr>
  </w:style>
  <w:style w:type="paragraph" w:customStyle="1" w:styleId="WW-Tekstpodstawowywcity3">
    <w:name w:val="WW-Tekst podstawowy wcięty 3"/>
    <w:basedOn w:val="Normalny"/>
    <w:uiPriority w:val="99"/>
    <w:rsid w:val="00B523CB"/>
    <w:pPr>
      <w:suppressAutoHyphens/>
      <w:overflowPunct w:val="0"/>
      <w:autoSpaceDE w:val="0"/>
      <w:ind w:left="851" w:hanging="709"/>
      <w:jc w:val="both"/>
      <w:textAlignment w:val="baseline"/>
    </w:pPr>
    <w:rPr>
      <w:szCs w:val="20"/>
    </w:rPr>
  </w:style>
  <w:style w:type="paragraph" w:customStyle="1" w:styleId="pkt">
    <w:name w:val="pkt"/>
    <w:basedOn w:val="Normalny"/>
    <w:uiPriority w:val="99"/>
    <w:rsid w:val="008D0532"/>
    <w:pPr>
      <w:spacing w:before="60" w:after="60"/>
      <w:ind w:left="851" w:hanging="295"/>
      <w:jc w:val="both"/>
    </w:pPr>
    <w:rPr>
      <w:szCs w:val="20"/>
    </w:rPr>
  </w:style>
  <w:style w:type="paragraph" w:styleId="Tekstpodstawowy3">
    <w:name w:val="Body Text 3"/>
    <w:basedOn w:val="Normalny"/>
    <w:link w:val="Tekstpodstawowy3Znak"/>
    <w:uiPriority w:val="99"/>
    <w:rsid w:val="008D0532"/>
    <w:pPr>
      <w:overflowPunct w:val="0"/>
      <w:autoSpaceDE w:val="0"/>
      <w:autoSpaceDN w:val="0"/>
      <w:adjustRightInd w:val="0"/>
      <w:jc w:val="both"/>
      <w:textAlignment w:val="baseline"/>
    </w:pPr>
    <w:rPr>
      <w:szCs w:val="20"/>
    </w:rPr>
  </w:style>
  <w:style w:type="character" w:customStyle="1" w:styleId="Tekstpodstawowy3Znak">
    <w:name w:val="Tekst podstawowy 3 Znak"/>
    <w:link w:val="Tekstpodstawowy3"/>
    <w:uiPriority w:val="99"/>
    <w:locked/>
    <w:rsid w:val="008D0532"/>
    <w:rPr>
      <w:rFonts w:cs="Times New Roman"/>
      <w:sz w:val="24"/>
    </w:rPr>
  </w:style>
  <w:style w:type="character" w:styleId="Odwoaniedokomentarza">
    <w:name w:val="annotation reference"/>
    <w:rsid w:val="00F9419A"/>
    <w:rPr>
      <w:rFonts w:cs="Times New Roman"/>
      <w:sz w:val="16"/>
    </w:rPr>
  </w:style>
  <w:style w:type="paragraph" w:styleId="Tekstkomentarza">
    <w:name w:val="annotation text"/>
    <w:basedOn w:val="Normalny"/>
    <w:link w:val="TekstkomentarzaZnak"/>
    <w:rsid w:val="00F9419A"/>
    <w:rPr>
      <w:sz w:val="20"/>
      <w:szCs w:val="20"/>
    </w:rPr>
  </w:style>
  <w:style w:type="character" w:customStyle="1" w:styleId="TekstkomentarzaZnak">
    <w:name w:val="Tekst komentarza Znak"/>
    <w:link w:val="Tekstkomentarza"/>
    <w:locked/>
    <w:rsid w:val="00F9419A"/>
    <w:rPr>
      <w:rFonts w:cs="Times New Roman"/>
    </w:rPr>
  </w:style>
  <w:style w:type="paragraph" w:styleId="Tematkomentarza">
    <w:name w:val="annotation subject"/>
    <w:basedOn w:val="Tekstkomentarza"/>
    <w:next w:val="Tekstkomentarza"/>
    <w:link w:val="TematkomentarzaZnak"/>
    <w:uiPriority w:val="99"/>
    <w:rsid w:val="00F9419A"/>
    <w:rPr>
      <w:b/>
    </w:rPr>
  </w:style>
  <w:style w:type="character" w:customStyle="1" w:styleId="TematkomentarzaZnak">
    <w:name w:val="Temat komentarza Znak"/>
    <w:link w:val="Tematkomentarza"/>
    <w:uiPriority w:val="99"/>
    <w:locked/>
    <w:rsid w:val="00F9419A"/>
    <w:rPr>
      <w:rFonts w:cs="Times New Roman"/>
      <w:b/>
    </w:rPr>
  </w:style>
  <w:style w:type="character" w:customStyle="1" w:styleId="il">
    <w:name w:val="il"/>
    <w:uiPriority w:val="99"/>
    <w:rsid w:val="00474C0E"/>
    <w:rPr>
      <w:rFonts w:cs="Times New Roman"/>
    </w:rPr>
  </w:style>
  <w:style w:type="paragraph" w:styleId="Tekstpodstawowy">
    <w:name w:val="Body Text"/>
    <w:basedOn w:val="Normalny"/>
    <w:link w:val="TekstpodstawowyZnak"/>
    <w:uiPriority w:val="99"/>
    <w:rsid w:val="00A52C6D"/>
    <w:pPr>
      <w:spacing w:after="120"/>
    </w:pPr>
  </w:style>
  <w:style w:type="character" w:customStyle="1" w:styleId="TekstpodstawowyZnak">
    <w:name w:val="Tekst podstawowy Znak"/>
    <w:link w:val="Tekstpodstawowy"/>
    <w:uiPriority w:val="99"/>
    <w:semiHidden/>
    <w:rsid w:val="00571263"/>
    <w:rPr>
      <w:sz w:val="24"/>
      <w:szCs w:val="24"/>
    </w:rPr>
  </w:style>
  <w:style w:type="paragraph" w:customStyle="1" w:styleId="Akapitzlist1">
    <w:name w:val="Akapit z listą1"/>
    <w:basedOn w:val="Normalny"/>
    <w:uiPriority w:val="99"/>
    <w:rsid w:val="00A52C6D"/>
    <w:pPr>
      <w:spacing w:after="200" w:line="276" w:lineRule="auto"/>
      <w:ind w:left="720"/>
      <w:contextualSpacing/>
    </w:pPr>
    <w:rPr>
      <w:rFonts w:ascii="Calibri" w:hAnsi="Calibri"/>
      <w:sz w:val="22"/>
      <w:szCs w:val="22"/>
      <w:lang w:eastAsia="en-US"/>
    </w:rPr>
  </w:style>
  <w:style w:type="paragraph" w:styleId="Akapitzlist">
    <w:name w:val="List Paragraph"/>
    <w:basedOn w:val="Normalny"/>
    <w:uiPriority w:val="34"/>
    <w:qFormat/>
    <w:rsid w:val="00C86449"/>
    <w:pPr>
      <w:ind w:left="720"/>
      <w:contextualSpacing/>
    </w:pPr>
  </w:style>
  <w:style w:type="character" w:customStyle="1" w:styleId="Nagwek1Znak">
    <w:name w:val="Nagłówek 1 Znak"/>
    <w:basedOn w:val="Domylnaczcionkaakapitu"/>
    <w:link w:val="Nagwek1"/>
    <w:uiPriority w:val="99"/>
    <w:rsid w:val="00001FA4"/>
    <w:rPr>
      <w:rFonts w:ascii="Calibri" w:eastAsia="Arial Unicode MS" w:hAnsi="Calibri" w:cs="Calibri"/>
      <w:b/>
      <w:bCs/>
      <w:color w:val="1F497D"/>
      <w:sz w:val="26"/>
      <w:szCs w:val="24"/>
      <w:lang w:eastAsia="en-US"/>
    </w:rPr>
  </w:style>
  <w:style w:type="table" w:styleId="Tabela-Siatka">
    <w:name w:val="Table Grid"/>
    <w:basedOn w:val="Standardowy"/>
    <w:locked/>
    <w:rsid w:val="00272B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759"/>
    <w:rPr>
      <w:sz w:val="24"/>
      <w:szCs w:val="24"/>
    </w:rPr>
  </w:style>
  <w:style w:type="paragraph" w:styleId="Nagwek1">
    <w:name w:val="heading 1"/>
    <w:basedOn w:val="Normalny"/>
    <w:next w:val="Normalny"/>
    <w:link w:val="Nagwek1Znak"/>
    <w:uiPriority w:val="99"/>
    <w:qFormat/>
    <w:locked/>
    <w:rsid w:val="00001FA4"/>
    <w:pPr>
      <w:keepNext/>
      <w:keepLines/>
      <w:numPr>
        <w:numId w:val="28"/>
      </w:numPr>
      <w:pBdr>
        <w:bottom w:val="single" w:sz="4" w:space="1" w:color="auto"/>
      </w:pBdr>
      <w:spacing w:before="480" w:line="276" w:lineRule="auto"/>
      <w:outlineLvl w:val="0"/>
    </w:pPr>
    <w:rPr>
      <w:rFonts w:ascii="Calibri" w:eastAsia="Arial Unicode MS" w:hAnsi="Calibri" w:cs="Calibri"/>
      <w:b/>
      <w:bCs/>
      <w:color w:val="1F497D"/>
      <w:sz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uiPriority w:val="99"/>
    <w:rsid w:val="00B94730"/>
    <w:pPr>
      <w:spacing w:before="100" w:beforeAutospacing="1" w:after="100" w:afterAutospacing="1"/>
    </w:pPr>
  </w:style>
  <w:style w:type="paragraph" w:styleId="NormalnyWeb">
    <w:name w:val="Normal (Web)"/>
    <w:basedOn w:val="Normalny"/>
    <w:uiPriority w:val="99"/>
    <w:rsid w:val="00B94730"/>
    <w:pPr>
      <w:spacing w:before="100" w:beforeAutospacing="1" w:after="100" w:afterAutospacing="1"/>
    </w:pPr>
  </w:style>
  <w:style w:type="paragraph" w:customStyle="1" w:styleId="khtitle">
    <w:name w:val="kh_title"/>
    <w:basedOn w:val="Normalny"/>
    <w:uiPriority w:val="99"/>
    <w:rsid w:val="00B94730"/>
    <w:pPr>
      <w:spacing w:before="100" w:beforeAutospacing="1" w:after="100" w:afterAutospacing="1"/>
    </w:pPr>
  </w:style>
  <w:style w:type="paragraph" w:customStyle="1" w:styleId="bold">
    <w:name w:val="bold"/>
    <w:basedOn w:val="Normalny"/>
    <w:uiPriority w:val="99"/>
    <w:rsid w:val="00B94730"/>
    <w:pPr>
      <w:spacing w:before="100" w:beforeAutospacing="1" w:after="100" w:afterAutospacing="1"/>
    </w:pPr>
  </w:style>
  <w:style w:type="paragraph" w:customStyle="1" w:styleId="justify">
    <w:name w:val="justify"/>
    <w:basedOn w:val="Normalny"/>
    <w:uiPriority w:val="99"/>
    <w:rsid w:val="00B94730"/>
    <w:pPr>
      <w:spacing w:before="100" w:beforeAutospacing="1" w:after="100" w:afterAutospacing="1"/>
    </w:pPr>
  </w:style>
  <w:style w:type="character" w:customStyle="1" w:styleId="bold1">
    <w:name w:val="bold1"/>
    <w:uiPriority w:val="99"/>
    <w:rsid w:val="00B94730"/>
    <w:rPr>
      <w:rFonts w:cs="Times New Roman"/>
    </w:rPr>
  </w:style>
  <w:style w:type="paragraph" w:styleId="Tekstdymka">
    <w:name w:val="Balloon Text"/>
    <w:basedOn w:val="Normalny"/>
    <w:link w:val="TekstdymkaZnak"/>
    <w:uiPriority w:val="99"/>
    <w:rsid w:val="005F33D9"/>
    <w:rPr>
      <w:rFonts w:ascii="Tahoma" w:hAnsi="Tahoma"/>
      <w:sz w:val="16"/>
      <w:szCs w:val="20"/>
      <w:lang w:val="x-none" w:eastAsia="x-none"/>
    </w:rPr>
  </w:style>
  <w:style w:type="character" w:customStyle="1" w:styleId="TekstdymkaZnak">
    <w:name w:val="Tekst dymka Znak"/>
    <w:link w:val="Tekstdymka"/>
    <w:uiPriority w:val="99"/>
    <w:locked/>
    <w:rsid w:val="005F33D9"/>
    <w:rPr>
      <w:rFonts w:ascii="Tahoma" w:hAnsi="Tahoma" w:cs="Times New Roman"/>
      <w:sz w:val="16"/>
    </w:rPr>
  </w:style>
  <w:style w:type="paragraph" w:styleId="Nagwek">
    <w:name w:val="header"/>
    <w:basedOn w:val="Normalny"/>
    <w:link w:val="NagwekZnak"/>
    <w:uiPriority w:val="99"/>
    <w:rsid w:val="00E013CE"/>
    <w:pPr>
      <w:tabs>
        <w:tab w:val="center" w:pos="4536"/>
        <w:tab w:val="right" w:pos="9072"/>
      </w:tabs>
    </w:pPr>
    <w:rPr>
      <w:szCs w:val="20"/>
      <w:lang w:val="x-none" w:eastAsia="x-none"/>
    </w:rPr>
  </w:style>
  <w:style w:type="character" w:customStyle="1" w:styleId="NagwekZnak">
    <w:name w:val="Nagłówek Znak"/>
    <w:link w:val="Nagwek"/>
    <w:uiPriority w:val="99"/>
    <w:locked/>
    <w:rsid w:val="00E013CE"/>
    <w:rPr>
      <w:rFonts w:cs="Times New Roman"/>
      <w:sz w:val="24"/>
    </w:rPr>
  </w:style>
  <w:style w:type="paragraph" w:styleId="Stopka">
    <w:name w:val="footer"/>
    <w:basedOn w:val="Normalny"/>
    <w:link w:val="StopkaZnak"/>
    <w:uiPriority w:val="99"/>
    <w:rsid w:val="00E013CE"/>
    <w:pPr>
      <w:tabs>
        <w:tab w:val="center" w:pos="4536"/>
        <w:tab w:val="right" w:pos="9072"/>
      </w:tabs>
    </w:pPr>
    <w:rPr>
      <w:szCs w:val="20"/>
      <w:lang w:val="x-none" w:eastAsia="x-none"/>
    </w:rPr>
  </w:style>
  <w:style w:type="character" w:customStyle="1" w:styleId="StopkaZnak">
    <w:name w:val="Stopka Znak"/>
    <w:link w:val="Stopka"/>
    <w:uiPriority w:val="99"/>
    <w:locked/>
    <w:rsid w:val="00E013CE"/>
    <w:rPr>
      <w:rFonts w:cs="Times New Roman"/>
      <w:sz w:val="24"/>
    </w:rPr>
  </w:style>
  <w:style w:type="character" w:styleId="Hipercze">
    <w:name w:val="Hyperlink"/>
    <w:uiPriority w:val="99"/>
    <w:rsid w:val="00F3354B"/>
    <w:rPr>
      <w:rFonts w:cs="Times New Roman"/>
      <w:color w:val="0000FF"/>
      <w:u w:val="single"/>
    </w:rPr>
  </w:style>
  <w:style w:type="character" w:styleId="UyteHipercze">
    <w:name w:val="FollowedHyperlink"/>
    <w:uiPriority w:val="99"/>
    <w:rsid w:val="00F3354B"/>
    <w:rPr>
      <w:rFonts w:cs="Times New Roman"/>
      <w:color w:val="800080"/>
      <w:u w:val="single"/>
    </w:rPr>
  </w:style>
  <w:style w:type="paragraph" w:styleId="Listanumerowana">
    <w:name w:val="List Number"/>
    <w:basedOn w:val="Normalny"/>
    <w:uiPriority w:val="99"/>
    <w:rsid w:val="00C61E97"/>
    <w:pPr>
      <w:numPr>
        <w:numId w:val="1"/>
      </w:numPr>
      <w:ind w:left="360"/>
    </w:pPr>
  </w:style>
  <w:style w:type="paragraph" w:customStyle="1" w:styleId="WW-Tekstpodstawowywcity3">
    <w:name w:val="WW-Tekst podstawowy wcięty 3"/>
    <w:basedOn w:val="Normalny"/>
    <w:uiPriority w:val="99"/>
    <w:rsid w:val="00B523CB"/>
    <w:pPr>
      <w:suppressAutoHyphens/>
      <w:overflowPunct w:val="0"/>
      <w:autoSpaceDE w:val="0"/>
      <w:ind w:left="851" w:hanging="709"/>
      <w:jc w:val="both"/>
      <w:textAlignment w:val="baseline"/>
    </w:pPr>
    <w:rPr>
      <w:szCs w:val="20"/>
    </w:rPr>
  </w:style>
  <w:style w:type="paragraph" w:customStyle="1" w:styleId="pkt">
    <w:name w:val="pkt"/>
    <w:basedOn w:val="Normalny"/>
    <w:uiPriority w:val="99"/>
    <w:rsid w:val="008D0532"/>
    <w:pPr>
      <w:spacing w:before="60" w:after="60"/>
      <w:ind w:left="851" w:hanging="295"/>
      <w:jc w:val="both"/>
    </w:pPr>
    <w:rPr>
      <w:szCs w:val="20"/>
    </w:rPr>
  </w:style>
  <w:style w:type="paragraph" w:styleId="Tekstpodstawowy3">
    <w:name w:val="Body Text 3"/>
    <w:basedOn w:val="Normalny"/>
    <w:link w:val="Tekstpodstawowy3Znak"/>
    <w:uiPriority w:val="99"/>
    <w:rsid w:val="008D0532"/>
    <w:pPr>
      <w:overflowPunct w:val="0"/>
      <w:autoSpaceDE w:val="0"/>
      <w:autoSpaceDN w:val="0"/>
      <w:adjustRightInd w:val="0"/>
      <w:jc w:val="both"/>
      <w:textAlignment w:val="baseline"/>
    </w:pPr>
    <w:rPr>
      <w:szCs w:val="20"/>
      <w:lang w:val="x-none" w:eastAsia="x-none"/>
    </w:rPr>
  </w:style>
  <w:style w:type="character" w:customStyle="1" w:styleId="Tekstpodstawowy3Znak">
    <w:name w:val="Tekst podstawowy 3 Znak"/>
    <w:link w:val="Tekstpodstawowy3"/>
    <w:uiPriority w:val="99"/>
    <w:locked/>
    <w:rsid w:val="008D0532"/>
    <w:rPr>
      <w:rFonts w:cs="Times New Roman"/>
      <w:sz w:val="24"/>
    </w:rPr>
  </w:style>
  <w:style w:type="character" w:styleId="Odwoaniedokomentarza">
    <w:name w:val="annotation reference"/>
    <w:rsid w:val="00F9419A"/>
    <w:rPr>
      <w:rFonts w:cs="Times New Roman"/>
      <w:sz w:val="16"/>
    </w:rPr>
  </w:style>
  <w:style w:type="paragraph" w:styleId="Tekstkomentarza">
    <w:name w:val="annotation text"/>
    <w:basedOn w:val="Normalny"/>
    <w:link w:val="TekstkomentarzaZnak"/>
    <w:rsid w:val="00F9419A"/>
    <w:rPr>
      <w:sz w:val="20"/>
      <w:szCs w:val="20"/>
      <w:lang w:val="x-none" w:eastAsia="x-none"/>
    </w:rPr>
  </w:style>
  <w:style w:type="character" w:customStyle="1" w:styleId="TekstkomentarzaZnak">
    <w:name w:val="Tekst komentarza Znak"/>
    <w:link w:val="Tekstkomentarza"/>
    <w:locked/>
    <w:rsid w:val="00F9419A"/>
    <w:rPr>
      <w:rFonts w:cs="Times New Roman"/>
    </w:rPr>
  </w:style>
  <w:style w:type="paragraph" w:styleId="Tematkomentarza">
    <w:name w:val="annotation subject"/>
    <w:basedOn w:val="Tekstkomentarza"/>
    <w:next w:val="Tekstkomentarza"/>
    <w:link w:val="TematkomentarzaZnak"/>
    <w:uiPriority w:val="99"/>
    <w:rsid w:val="00F9419A"/>
    <w:rPr>
      <w:b/>
    </w:rPr>
  </w:style>
  <w:style w:type="character" w:customStyle="1" w:styleId="TematkomentarzaZnak">
    <w:name w:val="Temat komentarza Znak"/>
    <w:link w:val="Tematkomentarza"/>
    <w:uiPriority w:val="99"/>
    <w:locked/>
    <w:rsid w:val="00F9419A"/>
    <w:rPr>
      <w:rFonts w:cs="Times New Roman"/>
      <w:b/>
    </w:rPr>
  </w:style>
  <w:style w:type="character" w:customStyle="1" w:styleId="il">
    <w:name w:val="il"/>
    <w:uiPriority w:val="99"/>
    <w:rsid w:val="00474C0E"/>
    <w:rPr>
      <w:rFonts w:cs="Times New Roman"/>
    </w:rPr>
  </w:style>
  <w:style w:type="paragraph" w:styleId="Tekstpodstawowy">
    <w:name w:val="Body Text"/>
    <w:basedOn w:val="Normalny"/>
    <w:link w:val="TekstpodstawowyZnak"/>
    <w:uiPriority w:val="99"/>
    <w:rsid w:val="00A52C6D"/>
    <w:pPr>
      <w:spacing w:after="120"/>
    </w:pPr>
    <w:rPr>
      <w:lang w:val="x-none" w:eastAsia="x-none"/>
    </w:rPr>
  </w:style>
  <w:style w:type="character" w:customStyle="1" w:styleId="TekstpodstawowyZnak">
    <w:name w:val="Tekst podstawowy Znak"/>
    <w:link w:val="Tekstpodstawowy"/>
    <w:uiPriority w:val="99"/>
    <w:semiHidden/>
    <w:rsid w:val="00571263"/>
    <w:rPr>
      <w:sz w:val="24"/>
      <w:szCs w:val="24"/>
    </w:rPr>
  </w:style>
  <w:style w:type="paragraph" w:customStyle="1" w:styleId="Akapitzlist1">
    <w:name w:val="Akapit z listą1"/>
    <w:basedOn w:val="Normalny"/>
    <w:uiPriority w:val="99"/>
    <w:rsid w:val="00A52C6D"/>
    <w:pPr>
      <w:spacing w:after="200" w:line="276" w:lineRule="auto"/>
      <w:ind w:left="720"/>
      <w:contextualSpacing/>
    </w:pPr>
    <w:rPr>
      <w:rFonts w:ascii="Calibri" w:hAnsi="Calibri"/>
      <w:sz w:val="22"/>
      <w:szCs w:val="22"/>
      <w:lang w:eastAsia="en-US"/>
    </w:rPr>
  </w:style>
  <w:style w:type="paragraph" w:styleId="Akapitzlist">
    <w:name w:val="List Paragraph"/>
    <w:basedOn w:val="Normalny"/>
    <w:uiPriority w:val="34"/>
    <w:qFormat/>
    <w:rsid w:val="00C86449"/>
    <w:pPr>
      <w:ind w:left="720"/>
      <w:contextualSpacing/>
    </w:pPr>
  </w:style>
  <w:style w:type="character" w:customStyle="1" w:styleId="Nagwek1Znak">
    <w:name w:val="Nagłówek 1 Znak"/>
    <w:basedOn w:val="Domylnaczcionkaakapitu"/>
    <w:link w:val="Nagwek1"/>
    <w:uiPriority w:val="99"/>
    <w:rsid w:val="00001FA4"/>
    <w:rPr>
      <w:rFonts w:ascii="Calibri" w:eastAsia="Arial Unicode MS" w:hAnsi="Calibri" w:cs="Calibri"/>
      <w:b/>
      <w:bCs/>
      <w:color w:val="1F497D"/>
      <w:sz w:val="26"/>
      <w:szCs w:val="24"/>
      <w:lang w:eastAsia="en-US"/>
    </w:rPr>
  </w:style>
</w:styles>
</file>

<file path=word/webSettings.xml><?xml version="1.0" encoding="utf-8"?>
<w:webSettings xmlns:r="http://schemas.openxmlformats.org/officeDocument/2006/relationships" xmlns:w="http://schemas.openxmlformats.org/wordprocessingml/2006/main">
  <w:divs>
    <w:div w:id="139688129">
      <w:bodyDiv w:val="1"/>
      <w:marLeft w:val="0"/>
      <w:marRight w:val="0"/>
      <w:marTop w:val="0"/>
      <w:marBottom w:val="0"/>
      <w:divBdr>
        <w:top w:val="none" w:sz="0" w:space="0" w:color="auto"/>
        <w:left w:val="none" w:sz="0" w:space="0" w:color="auto"/>
        <w:bottom w:val="none" w:sz="0" w:space="0" w:color="auto"/>
        <w:right w:val="none" w:sz="0" w:space="0" w:color="auto"/>
      </w:divBdr>
    </w:div>
    <w:div w:id="1870945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AC020-8AD7-43E9-864C-2B7BC7AB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3243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Świeradów-Zdrój: Rozbudowa Sanatorium Słoneczko w Świeradowie-Zdroju</vt:lpstr>
    </vt:vector>
  </TitlesOfParts>
  <Company>Uzdrowisko</Company>
  <LinksUpToDate>false</LinksUpToDate>
  <CharactersWithSpaces>3776</CharactersWithSpaces>
  <SharedDoc>false</SharedDoc>
  <HLinks>
    <vt:vector size="12" baseType="variant">
      <vt:variant>
        <vt:i4>327787</vt:i4>
      </vt:variant>
      <vt:variant>
        <vt:i4>3</vt:i4>
      </vt:variant>
      <vt:variant>
        <vt:i4>0</vt:i4>
      </vt:variant>
      <vt:variant>
        <vt:i4>5</vt:i4>
      </vt:variant>
      <vt:variant>
        <vt:lpwstr>mailto:urbanczyk@uzdrowisko-swieradow.pl</vt:lpwstr>
      </vt:variant>
      <vt:variant>
        <vt:lpwstr/>
      </vt:variant>
      <vt:variant>
        <vt:i4>2359352</vt:i4>
      </vt:variant>
      <vt:variant>
        <vt:i4>0</vt:i4>
      </vt:variant>
      <vt:variant>
        <vt:i4>0</vt:i4>
      </vt:variant>
      <vt:variant>
        <vt:i4>5</vt:i4>
      </vt:variant>
      <vt:variant>
        <vt:lpwstr>http://www.uzdrowisko-swieradow.pl/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Świeradów-Zdrój: Rozbudowa Sanatorium Słoneczko w Świeradowie-Zdroju</dc:title>
  <dc:creator>Uzdrowisko</dc:creator>
  <cp:lastModifiedBy>Jola</cp:lastModifiedBy>
  <cp:revision>2</cp:revision>
  <cp:lastPrinted>2012-08-24T13:32:00Z</cp:lastPrinted>
  <dcterms:created xsi:type="dcterms:W3CDTF">2015-08-06T08:27:00Z</dcterms:created>
  <dcterms:modified xsi:type="dcterms:W3CDTF">2015-08-06T08:27:00Z</dcterms:modified>
</cp:coreProperties>
</file>